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Locked Cover Graphics"/>
        <w:tag w:val="Locked Cover Graphics"/>
        <w:id w:val="1773671706"/>
        <w:lock w:val="sdtContentLocked"/>
        <w:placeholder>
          <w:docPart w:val="21B77A810A514EB0A77F8A9B09CE3653"/>
        </w:placeholder>
      </w:sdtPr>
      <w:sdtEndPr/>
      <w:sdtContent>
        <w:p w14:paraId="76D411D7" w14:textId="77777777" w:rsidR="007B7533" w:rsidRDefault="007B7533">
          <w:r w:rsidRPr="004516B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1" layoutInCell="1" allowOverlap="1" wp14:anchorId="67645FA4" wp14:editId="10B614D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000" cy="2664000"/>
                    <wp:effectExtent l="0" t="0" r="3175" b="3175"/>
                    <wp:wrapNone/>
                    <wp:docPr id="15" name="BackgroundGraphics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23ADB83-BC41-4D35-8FDE-A80A1114F96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0000" cy="2664000"/>
                              <a:chOff x="0" y="0"/>
                              <a:chExt cx="7559675" cy="2664000"/>
                            </a:xfrm>
                          </wpg:grpSpPr>
                          <wps:wsp>
                            <wps:cNvPr id="2" name="ColouredShape">
                              <a:extLst>
                                <a:ext uri="{FF2B5EF4-FFF2-40B4-BE49-F238E27FC236}">
                                  <a16:creationId xmlns:a16="http://schemas.microsoft.com/office/drawing/2014/main" id="{A799CAF7-386E-4CF1-AAFC-91337CD7128A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59675" cy="2664000"/>
                              </a:xfrm>
                              <a:custGeom>
                                <a:avLst/>
                                <a:gdLst>
                                  <a:gd name="connsiteX0" fmla="*/ 0 w 7559675"/>
                                  <a:gd name="connsiteY0" fmla="*/ 0 h 2664000"/>
                                  <a:gd name="connsiteX1" fmla="*/ 7559675 w 7559675"/>
                                  <a:gd name="connsiteY1" fmla="*/ 0 h 2664000"/>
                                  <a:gd name="connsiteX2" fmla="*/ 7559675 w 7559675"/>
                                  <a:gd name="connsiteY2" fmla="*/ 2054833 h 2664000"/>
                                  <a:gd name="connsiteX3" fmla="*/ 7202998 w 7559675"/>
                                  <a:gd name="connsiteY3" fmla="*/ 2169420 h 2664000"/>
                                  <a:gd name="connsiteX4" fmla="*/ 3713823 w 7559675"/>
                                  <a:gd name="connsiteY4" fmla="*/ 2664000 h 2664000"/>
                                  <a:gd name="connsiteX5" fmla="*/ 224651 w 7559675"/>
                                  <a:gd name="connsiteY5" fmla="*/ 2169420 h 2664000"/>
                                  <a:gd name="connsiteX6" fmla="*/ 0 w 7559675"/>
                                  <a:gd name="connsiteY6" fmla="*/ 2097248 h 2664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559675" h="2664000">
                                    <a:moveTo>
                                      <a:pt x="0" y="0"/>
                                    </a:moveTo>
                                    <a:lnTo>
                                      <a:pt x="7559675" y="0"/>
                                    </a:lnTo>
                                    <a:lnTo>
                                      <a:pt x="7559675" y="2054833"/>
                                    </a:lnTo>
                                    <a:lnTo>
                                      <a:pt x="7202998" y="2169420"/>
                                    </a:lnTo>
                                    <a:cubicBezTo>
                                      <a:pt x="6095750" y="2491387"/>
                                      <a:pt x="4924941" y="2664000"/>
                                      <a:pt x="3713823" y="2664000"/>
                                    </a:cubicBezTo>
                                    <a:cubicBezTo>
                                      <a:pt x="2502706" y="2664000"/>
                                      <a:pt x="1331898" y="2491387"/>
                                      <a:pt x="224651" y="2169420"/>
                                    </a:cubicBezTo>
                                    <a:lnTo>
                                      <a:pt x="0" y="2097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465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Logo">
                                <a:extLst>
                                  <a:ext uri="{FF2B5EF4-FFF2-40B4-BE49-F238E27FC236}">
                                    <a16:creationId xmlns:a16="http://schemas.microsoft.com/office/drawing/2014/main" id="{CB10BF12-1607-49DE-BAD3-3780984CC03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032000" y="432000"/>
                                <a:ext cx="1080000" cy="12049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C6F0530" id="BackgroundGraphics" o:spid="_x0000_s1026" style="position:absolute;margin-left:0;margin-top:0;width:595.3pt;height:209.75pt;z-index:-251658240;mso-position-horizontal-relative:page;mso-position-vertical-relative:page;mso-width-relative:margin;mso-height-relative:margin" coordsize="75596,26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">
                    <v:shape id="ColouredShape" o:spid="_x0000_s1027" style="position:absolute;width:75596;height:26640;visibility:visible;mso-wrap-style:square;v-text-anchor:middle" coordsize="7559675,26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 path="m,l7559675,r,2054833l7202998,2169420c6095750,2491387,4924941,2664000,3713823,2664000v-1211117,,-2381925,-172613,-3489172,-494580l,2097248,,xe" fillcolor="#28465f" stroked="f" strokeweight="1pt">
                      <v:stroke joinstyle="miter"/>
                      <v:path arrowok="t" o:connecttype="custom" o:connectlocs="0,0;7559675,0;7559675,2054833;7202998,2169420;3713823,2664000;224651,2169420;0,2097248" o:connectangles="0,0,0,0,0,0,0"/>
                      <o:lock v:ext="edit" aspectratio="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Logo" o:spid="_x0000_s1028" type="#_x0000_t75" style="position:absolute;left:60320;top:4320;width:10800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      <v:imagedata r:id="rId13" o:title="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sdtContent>
    </w:sdt>
    <w:tbl>
      <w:tblPr>
        <w:tblpPr w:rightFromText="4139" w:bottomFromText="567" w:vertAnchor="page" w:horzAnchor="page" w:tblpX="681" w:tblpY="681"/>
        <w:tblW w:w="7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2F4726" w14:paraId="3B88892C" w14:textId="77777777" w:rsidTr="6261CAE3">
        <w:trPr>
          <w:cantSplit/>
          <w:trHeight w:val="1698"/>
        </w:trPr>
        <w:tc>
          <w:tcPr>
            <w:tcW w:w="7087" w:type="dxa"/>
          </w:tcPr>
          <w:p w14:paraId="40BD5C3E" w14:textId="1C8DD962" w:rsidR="002F4726" w:rsidRDefault="00FF0210" w:rsidP="00D15763">
            <w:pPr>
              <w:pStyle w:val="CoverJobTitle"/>
            </w:pPr>
            <w:r w:rsidRPr="00FF0210">
              <w:rPr>
                <w:sz w:val="56"/>
                <w:szCs w:val="18"/>
              </w:rPr>
              <w:t>Senior Financial Governance Manager</w:t>
            </w:r>
          </w:p>
        </w:tc>
      </w:tr>
      <w:tr w:rsidR="00FA5B65" w14:paraId="129DD965" w14:textId="77777777" w:rsidTr="6261CAE3">
        <w:trPr>
          <w:cantSplit/>
          <w:trHeight w:val="209"/>
        </w:trPr>
        <w:tc>
          <w:tcPr>
            <w:tcW w:w="7087" w:type="dxa"/>
            <w:vAlign w:val="bottom"/>
          </w:tcPr>
          <w:p w14:paraId="00031DE0" w14:textId="3BF805C8" w:rsidR="00FA5B65" w:rsidRDefault="00AD7DB3" w:rsidP="004151AD">
            <w:pPr>
              <w:pStyle w:val="CoverDepartment"/>
            </w:pPr>
            <w:r>
              <w:t>Finance</w:t>
            </w:r>
          </w:p>
        </w:tc>
      </w:tr>
      <w:tr w:rsidR="004151AD" w14:paraId="5FBB8364" w14:textId="77777777" w:rsidTr="6261CAE3">
        <w:trPr>
          <w:cantSplit/>
          <w:trHeight w:val="20"/>
        </w:trPr>
        <w:tc>
          <w:tcPr>
            <w:tcW w:w="7087" w:type="dxa"/>
          </w:tcPr>
          <w:p w14:paraId="5CBD282F" w14:textId="4AABD331" w:rsidR="004151AD" w:rsidRPr="00352DC9" w:rsidRDefault="004151AD" w:rsidP="004151AD">
            <w:pPr>
              <w:pStyle w:val="CoverGrade"/>
            </w:pPr>
            <w:r w:rsidRPr="00176A70">
              <w:rPr>
                <w:b/>
                <w:bCs/>
              </w:rPr>
              <w:t>Grade:</w:t>
            </w:r>
            <w:r>
              <w:t xml:space="preserve"> </w:t>
            </w:r>
            <w:r w:rsidR="00D15763">
              <w:t>1</w:t>
            </w:r>
          </w:p>
        </w:tc>
      </w:tr>
    </w:tbl>
    <w:p w14:paraId="37AC77E2" w14:textId="77777777" w:rsidR="000C6725" w:rsidRDefault="000C6725" w:rsidP="000C6725">
      <w:pPr>
        <w:pStyle w:val="Heading1"/>
        <w:numPr>
          <w:ilvl w:val="0"/>
          <w:numId w:val="0"/>
        </w:numPr>
      </w:pPr>
      <w:r>
        <w:t>Departmental</w:t>
      </w:r>
      <w:r w:rsidR="004151AD">
        <w:t>/</w:t>
      </w:r>
      <w:r w:rsidR="004151AD" w:rsidRPr="004151AD">
        <w:t>Directorate</w:t>
      </w:r>
      <w:r>
        <w:t xml:space="preserve"> overview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781F996" w14:textId="77777777" w:rsidTr="6261CAE3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6ABE0991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6393D2B7" w14:textId="77777777" w:rsidTr="6261CAE3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0870B262" w14:textId="32CAD9B5" w:rsidR="00E21352" w:rsidRDefault="00F940AD" w:rsidP="006A0609">
            <w:r>
              <w:t>The Finance</w:t>
            </w:r>
            <w:r w:rsidR="00450206">
              <w:t xml:space="preserve"> and Strategic Sourcing (FSS)</w:t>
            </w:r>
            <w:r>
              <w:t xml:space="preserve"> Directorate, led by the Chief Financial Officer and their leadership team, is made up of three distinct teams: </w:t>
            </w:r>
          </w:p>
          <w:p w14:paraId="522FEE44" w14:textId="77777777" w:rsidR="00F940AD" w:rsidRDefault="00F940AD" w:rsidP="00F940AD">
            <w:pPr>
              <w:pStyle w:val="ListParagraph"/>
              <w:numPr>
                <w:ilvl w:val="0"/>
                <w:numId w:val="32"/>
              </w:numPr>
            </w:pPr>
            <w:r>
              <w:t>Finance</w:t>
            </w:r>
          </w:p>
          <w:p w14:paraId="50F4EEC4" w14:textId="053C5BF5" w:rsidR="00F940AD" w:rsidRDefault="00F940AD" w:rsidP="00F940AD">
            <w:pPr>
              <w:pStyle w:val="ListParagraph"/>
              <w:numPr>
                <w:ilvl w:val="0"/>
                <w:numId w:val="32"/>
              </w:numPr>
            </w:pPr>
            <w:r>
              <w:t xml:space="preserve">Commercial Management </w:t>
            </w:r>
          </w:p>
          <w:p w14:paraId="4559D0AE" w14:textId="77777777" w:rsidR="00F940AD" w:rsidRDefault="00F940AD" w:rsidP="00F940AD">
            <w:pPr>
              <w:pStyle w:val="ListParagraph"/>
              <w:numPr>
                <w:ilvl w:val="0"/>
                <w:numId w:val="32"/>
              </w:numPr>
            </w:pPr>
            <w:r>
              <w:t xml:space="preserve">Procurement </w:t>
            </w:r>
          </w:p>
          <w:p w14:paraId="7050B745" w14:textId="10E10541" w:rsidR="00F940AD" w:rsidRPr="000C6725" w:rsidRDefault="00F940AD" w:rsidP="00F940AD">
            <w:r>
              <w:t>Within the Finance team there are multiple disciplines including the core financial control activities for which this role w</w:t>
            </w:r>
            <w:r w:rsidR="0025489E">
              <w:t>ill</w:t>
            </w:r>
            <w:r>
              <w:t xml:space="preserve"> be responsible.  It is an </w:t>
            </w:r>
            <w:r w:rsidR="7BC495EA">
              <w:t>exciting</w:t>
            </w:r>
            <w:r>
              <w:t xml:space="preserve"> time to join the Finance function as the CFO is looking to make a significant amount of change and enhancement in each of the areas but also looking for synergies and alignment across the Directorate. </w:t>
            </w:r>
          </w:p>
        </w:tc>
      </w:tr>
    </w:tbl>
    <w:p w14:paraId="3907B20A" w14:textId="77777777" w:rsidR="004151AD" w:rsidRDefault="004151AD" w:rsidP="004151AD">
      <w:pPr>
        <w:pStyle w:val="Heading1"/>
        <w:numPr>
          <w:ilvl w:val="0"/>
          <w:numId w:val="0"/>
        </w:numPr>
      </w:pPr>
      <w:r>
        <w:t>The role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4151AD" w14:paraId="448F9390" w14:textId="77777777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73CE1885" w14:textId="77777777" w:rsidR="004151AD" w:rsidRDefault="004151AD">
            <w:pPr>
              <w:pStyle w:val="KeyMsgText"/>
              <w:keepNext/>
              <w:ind w:right="-249"/>
            </w:pPr>
          </w:p>
        </w:tc>
      </w:tr>
      <w:tr w:rsidR="004151AD" w:rsidRPr="00E05323" w14:paraId="133895B5" w14:textId="77777777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78EF210A" w14:textId="244F7CE0" w:rsidR="007D44B9" w:rsidRDefault="00AE284F" w:rsidP="00857748">
            <w:r w:rsidRPr="00AE284F">
              <w:t>The Senior Financial Governance Manager is responsible for delivering effective, high-quality governance support within the Finance and Strategic Sourcing Directorate.</w:t>
            </w:r>
            <w:r w:rsidR="00E366C4">
              <w:t xml:space="preserve"> </w:t>
            </w:r>
            <w:r w:rsidR="00747DD8" w:rsidRPr="00747DD8">
              <w:t>The role will ensure continued compliance with the financial governance framework and support the ongoing development of financial operations, policies and controls to meet statutory, regulatory and internal standards.</w:t>
            </w:r>
            <w:r w:rsidR="00747DD8">
              <w:t xml:space="preserve"> </w:t>
            </w:r>
            <w:r w:rsidR="00126A2D">
              <w:t xml:space="preserve">This includes </w:t>
            </w:r>
            <w:r w:rsidR="009B77E5">
              <w:t>monitoring and developing risk management processes, incorporating policies</w:t>
            </w:r>
            <w:r w:rsidR="00C002BB">
              <w:t>, procedures and internal controls to support sound decision making</w:t>
            </w:r>
            <w:r w:rsidR="00A76E6D">
              <w:t xml:space="preserve">. </w:t>
            </w:r>
          </w:p>
          <w:p w14:paraId="16B89B74" w14:textId="1F881560" w:rsidR="00A76E6D" w:rsidRDefault="00A76E6D" w:rsidP="00857748">
            <w:r>
              <w:t xml:space="preserve">This role </w:t>
            </w:r>
            <w:r w:rsidR="00C21EB7">
              <w:t>i</w:t>
            </w:r>
            <w:r>
              <w:t xml:space="preserve">s the central contact point for financial governance, </w:t>
            </w:r>
            <w:r w:rsidR="00C21EB7">
              <w:t>acting as a first line of defence</w:t>
            </w:r>
            <w:r w:rsidR="002C6D4F">
              <w:t xml:space="preserve"> whilst liaising closely with our risk team (</w:t>
            </w:r>
            <w:r w:rsidR="00DD1CD0">
              <w:t xml:space="preserve">second line of defence) as well as our internal and external auditors. </w:t>
            </w:r>
          </w:p>
          <w:p w14:paraId="531CCEDB" w14:textId="7E4F05E7" w:rsidR="003C387A" w:rsidRPr="00214282" w:rsidRDefault="00C809EF" w:rsidP="00857748">
            <w:r w:rsidRPr="00C809EF">
              <w:t>The role reports to the Director of Financial Planning and Governance within the Finance team.</w:t>
            </w:r>
          </w:p>
        </w:tc>
      </w:tr>
    </w:tbl>
    <w:p w14:paraId="7CD3F4AD" w14:textId="77777777" w:rsidR="000C6725" w:rsidRDefault="000C6725" w:rsidP="000C6725">
      <w:pPr>
        <w:pStyle w:val="Heading1"/>
        <w:numPr>
          <w:ilvl w:val="0"/>
          <w:numId w:val="0"/>
        </w:numPr>
      </w:pPr>
      <w:r>
        <w:lastRenderedPageBreak/>
        <w:t>Scope and deliverables</w:t>
      </w:r>
      <w:r w:rsidRPr="005412BB">
        <w:t xml:space="preserve"> </w:t>
      </w:r>
    </w:p>
    <w:p w14:paraId="0081E9FD" w14:textId="6A60164B" w:rsidR="000C6725" w:rsidRDefault="0074709B" w:rsidP="00303A10">
      <w:pPr>
        <w:pStyle w:val="Heading2"/>
        <w:numPr>
          <w:ilvl w:val="0"/>
          <w:numId w:val="0"/>
        </w:numPr>
      </w:pPr>
      <w:r>
        <w:t xml:space="preserve">Accountability and </w:t>
      </w:r>
      <w:r w:rsidR="000C6725" w:rsidRPr="00F57716">
        <w:t>Deliverables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7C6E3967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5F3E8481" w14:textId="77777777" w:rsidR="005522B4" w:rsidRPr="007B1818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45900526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485EE20F" w14:textId="279DD9EC" w:rsidR="005522B4" w:rsidRPr="00944C91" w:rsidRDefault="002B450B" w:rsidP="0061128C">
            <w:pPr>
              <w:pStyle w:val="SymbolBullet1"/>
            </w:pPr>
            <w:r w:rsidRPr="007B1818">
              <w:t xml:space="preserve">Oversee financial governance arrangements across the </w:t>
            </w:r>
            <w:r w:rsidR="009E12F9" w:rsidRPr="007B1818">
              <w:t>Corporation</w:t>
            </w:r>
            <w:r w:rsidR="005B30A6" w:rsidRPr="007B1818">
              <w:t>.</w:t>
            </w:r>
            <w:r w:rsidR="009A2AAB" w:rsidRPr="007B1818">
              <w:t xml:space="preserve"> </w:t>
            </w:r>
            <w:r w:rsidR="007E6BFE" w:rsidRPr="007B1818">
              <w:t>Provide input to the</w:t>
            </w:r>
            <w:r w:rsidR="009A2AAB" w:rsidRPr="007B1818">
              <w:t xml:space="preserve"> </w:t>
            </w:r>
            <w:r w:rsidR="002708F5">
              <w:t>F</w:t>
            </w:r>
            <w:r w:rsidR="009A2AAB" w:rsidRPr="007B1818">
              <w:t xml:space="preserve">inance </w:t>
            </w:r>
            <w:r w:rsidR="005408DC" w:rsidRPr="007B1818">
              <w:t xml:space="preserve">leadership </w:t>
            </w:r>
            <w:r w:rsidR="009A2AAB" w:rsidRPr="007B1818">
              <w:t xml:space="preserve">team </w:t>
            </w:r>
            <w:r w:rsidR="007E6BFE" w:rsidRPr="007B1818">
              <w:t xml:space="preserve">to support </w:t>
            </w:r>
            <w:r w:rsidR="009A2AAB" w:rsidRPr="007B1818">
              <w:t xml:space="preserve">with </w:t>
            </w:r>
            <w:r w:rsidR="00E3167B" w:rsidRPr="007B1818">
              <w:t xml:space="preserve">their </w:t>
            </w:r>
            <w:r w:rsidR="009A2AAB" w:rsidRPr="007B1818">
              <w:t xml:space="preserve">secretariat duties </w:t>
            </w:r>
            <w:r w:rsidR="00E3167B" w:rsidRPr="007B1818">
              <w:t xml:space="preserve">for Board, Executive Committee, Audit Committee </w:t>
            </w:r>
            <w:r w:rsidR="00E3167B" w:rsidRPr="00944C91">
              <w:t xml:space="preserve">and any other </w:t>
            </w:r>
            <w:r w:rsidR="00C42B3A" w:rsidRPr="00944C91">
              <w:t>governance meetings.</w:t>
            </w:r>
            <w:r w:rsidR="0061128C" w:rsidRPr="00944C91">
              <w:t xml:space="preserve"> </w:t>
            </w:r>
          </w:p>
          <w:p w14:paraId="72DE318A" w14:textId="7CE6E067" w:rsidR="004648E6" w:rsidRPr="00944C91" w:rsidRDefault="007E6BFE" w:rsidP="00BE3260">
            <w:pPr>
              <w:pStyle w:val="SymbolBullet1"/>
            </w:pPr>
            <w:r w:rsidRPr="00944C91">
              <w:t>Consult and c</w:t>
            </w:r>
            <w:r w:rsidR="00494F21" w:rsidRPr="00944C91">
              <w:t xml:space="preserve">ollaborate with the </w:t>
            </w:r>
            <w:r w:rsidR="002708F5">
              <w:t>F</w:t>
            </w:r>
            <w:r w:rsidR="005408DC" w:rsidRPr="00944C91">
              <w:t xml:space="preserve">inance leadership team </w:t>
            </w:r>
            <w:r w:rsidR="00607B01" w:rsidRPr="00944C91">
              <w:t>to maintain and evolve the</w:t>
            </w:r>
            <w:r w:rsidR="007F0958" w:rsidRPr="00944C91">
              <w:t xml:space="preserve"> Corporation’s </w:t>
            </w:r>
            <w:r w:rsidRPr="00944C91">
              <w:t xml:space="preserve">refreshed </w:t>
            </w:r>
            <w:r w:rsidR="007F0958" w:rsidRPr="00944C91">
              <w:t>finance framework.</w:t>
            </w:r>
          </w:p>
          <w:p w14:paraId="3341FC82" w14:textId="390A840E" w:rsidR="004648E6" w:rsidRDefault="00C40AA7" w:rsidP="00432B3E">
            <w:pPr>
              <w:pStyle w:val="SymbolBullet1"/>
            </w:pPr>
            <w:r w:rsidRPr="00C40AA7">
              <w:t>Work with the broader Finance leadership team to support the delivery and promotion of the Corporation’s financial strategy.</w:t>
            </w:r>
          </w:p>
          <w:p w14:paraId="67372789" w14:textId="6378F0D0" w:rsidR="000A2704" w:rsidRPr="007B1818" w:rsidRDefault="000A2704" w:rsidP="004648E6">
            <w:pPr>
              <w:pStyle w:val="SymbolBullet1"/>
            </w:pPr>
            <w:r w:rsidRPr="007B1818">
              <w:t xml:space="preserve">Manage and coordinate the internal audit function. </w:t>
            </w:r>
          </w:p>
          <w:p w14:paraId="6B50C45F" w14:textId="7A606F85" w:rsidR="002B450B" w:rsidRPr="007B1818" w:rsidRDefault="006836DC" w:rsidP="00BE3260">
            <w:pPr>
              <w:pStyle w:val="SymbolBullet1"/>
            </w:pPr>
            <w:r w:rsidRPr="007B1818">
              <w:t xml:space="preserve">Support </w:t>
            </w:r>
            <w:r w:rsidR="00821BCA" w:rsidRPr="007B1818">
              <w:t xml:space="preserve">the broader </w:t>
            </w:r>
            <w:r w:rsidR="002708F5">
              <w:t>F</w:t>
            </w:r>
            <w:r w:rsidR="00821BCA" w:rsidRPr="007B1818">
              <w:t xml:space="preserve">inance team in maintaining and </w:t>
            </w:r>
            <w:r w:rsidR="009F0BBA">
              <w:t>strengthening</w:t>
            </w:r>
            <w:r w:rsidR="00821BCA" w:rsidRPr="007B1818">
              <w:t xml:space="preserve"> </w:t>
            </w:r>
            <w:r w:rsidRPr="007B1818">
              <w:t xml:space="preserve">strategic relationships with </w:t>
            </w:r>
            <w:r w:rsidR="00B54FC8" w:rsidRPr="007B1818">
              <w:t>key internal and external stakeholders, including</w:t>
            </w:r>
            <w:r w:rsidR="00E02FC5" w:rsidRPr="007B1818">
              <w:t xml:space="preserve"> internal audit, external audit, the D</w:t>
            </w:r>
            <w:r w:rsidR="00F11218" w:rsidRPr="007B1818">
              <w:t xml:space="preserve">epartment for </w:t>
            </w:r>
            <w:r w:rsidR="00E02FC5" w:rsidRPr="007B1818">
              <w:t>W</w:t>
            </w:r>
            <w:r w:rsidR="00F11218" w:rsidRPr="007B1818">
              <w:t xml:space="preserve">ork and </w:t>
            </w:r>
            <w:r w:rsidR="00E02FC5" w:rsidRPr="007B1818">
              <w:t>P</w:t>
            </w:r>
            <w:r w:rsidR="00F11218" w:rsidRPr="007B1818">
              <w:t>ensions (DWP) and</w:t>
            </w:r>
            <w:r w:rsidR="00E02FC5" w:rsidRPr="007B1818">
              <w:t xml:space="preserve"> The Pensions Regulator (TPR).</w:t>
            </w:r>
          </w:p>
          <w:p w14:paraId="2CBE8CF1" w14:textId="76DCA574" w:rsidR="00D879C6" w:rsidRPr="007B1818" w:rsidRDefault="00654223" w:rsidP="00D879C6">
            <w:pPr>
              <w:pStyle w:val="SymbolBullet1"/>
            </w:pPr>
            <w:r w:rsidRPr="007B1818">
              <w:t>Ensure timely submission of</w:t>
            </w:r>
            <w:r w:rsidR="00D94E46" w:rsidRPr="007B1818">
              <w:t xml:space="preserve"> </w:t>
            </w:r>
            <w:r w:rsidRPr="007B1818">
              <w:t xml:space="preserve">regulatory </w:t>
            </w:r>
            <w:r w:rsidR="00D94E46" w:rsidRPr="007B1818">
              <w:t>requirements</w:t>
            </w:r>
            <w:r w:rsidR="004D058F" w:rsidRPr="007B1818">
              <w:t xml:space="preserve">, including </w:t>
            </w:r>
            <w:r w:rsidR="009E12F9" w:rsidRPr="007B1818">
              <w:t>TPR master trust annual supervision submissions</w:t>
            </w:r>
            <w:r w:rsidR="00D879C6" w:rsidRPr="007B1818">
              <w:t>.</w:t>
            </w:r>
          </w:p>
          <w:p w14:paraId="01FC8797" w14:textId="71B92B6F" w:rsidR="0061128C" w:rsidRPr="007B1818" w:rsidRDefault="003C07F9" w:rsidP="0061128C">
            <w:pPr>
              <w:pStyle w:val="SymbolBullet1"/>
            </w:pPr>
            <w:r>
              <w:t>Support the</w:t>
            </w:r>
            <w:r w:rsidR="006121A3" w:rsidRPr="007B1818">
              <w:t xml:space="preserve"> </w:t>
            </w:r>
            <w:r w:rsidR="00AC1A71" w:rsidRPr="007B1818">
              <w:t>design and implement</w:t>
            </w:r>
            <w:r>
              <w:t>ation of</w:t>
            </w:r>
            <w:r w:rsidR="00AC1A71" w:rsidRPr="007B1818">
              <w:t xml:space="preserve"> </w:t>
            </w:r>
            <w:r>
              <w:t xml:space="preserve">an </w:t>
            </w:r>
            <w:r w:rsidR="00AC1A71" w:rsidRPr="007B1818">
              <w:t>effective</w:t>
            </w:r>
            <w:r w:rsidR="002D5008">
              <w:t xml:space="preserve"> and</w:t>
            </w:r>
            <w:r w:rsidR="00AC1A71" w:rsidRPr="007B1818">
              <w:t xml:space="preserve"> efficient financial control</w:t>
            </w:r>
            <w:r w:rsidR="00A72E03" w:rsidRPr="007B1818">
              <w:t xml:space="preserve"> environment</w:t>
            </w:r>
            <w:r w:rsidR="0061128C" w:rsidRPr="007B1818">
              <w:t>.</w:t>
            </w:r>
          </w:p>
          <w:p w14:paraId="372A6336" w14:textId="37E36C77" w:rsidR="00BA07BC" w:rsidRPr="007B1818" w:rsidRDefault="0061128C" w:rsidP="0061128C">
            <w:pPr>
              <w:pStyle w:val="SymbolBullet1"/>
            </w:pPr>
            <w:r w:rsidRPr="007B1818">
              <w:t xml:space="preserve">Provide assurance to the </w:t>
            </w:r>
            <w:r w:rsidR="004546EC">
              <w:t>F</w:t>
            </w:r>
            <w:r w:rsidRPr="007B1818">
              <w:t>inance leadership team on the</w:t>
            </w:r>
            <w:r w:rsidR="00D2117D">
              <w:t xml:space="preserve"> continued</w:t>
            </w:r>
            <w:r w:rsidRPr="007B1818">
              <w:t xml:space="preserve"> effectiveness and efficiency of the </w:t>
            </w:r>
            <w:r w:rsidR="00D2117D">
              <w:t xml:space="preserve">financial </w:t>
            </w:r>
            <w:r w:rsidRPr="007B1818">
              <w:t>control environment, whil</w:t>
            </w:r>
            <w:r w:rsidR="00AA08A3">
              <w:t>e</w:t>
            </w:r>
            <w:r w:rsidRPr="007B1818">
              <w:t xml:space="preserve"> highlighting areas of </w:t>
            </w:r>
            <w:r w:rsidR="00D2117D">
              <w:t>improvement</w:t>
            </w:r>
            <w:r w:rsidRPr="007B1818">
              <w:t xml:space="preserve"> or gaps.</w:t>
            </w:r>
          </w:p>
          <w:p w14:paraId="7F7510FD" w14:textId="2C0F81B7" w:rsidR="00E17A34" w:rsidRPr="00842B8A" w:rsidRDefault="00E17A34" w:rsidP="005D2A05">
            <w:pPr>
              <w:pStyle w:val="SymbolBullet1"/>
            </w:pPr>
            <w:r w:rsidRPr="007B1818">
              <w:t xml:space="preserve">Engage with the DWP on management of our loan facility and compliance with </w:t>
            </w:r>
            <w:r w:rsidR="006054B0" w:rsidRPr="007B1818">
              <w:t xml:space="preserve">reporting requirements </w:t>
            </w:r>
            <w:r w:rsidR="006054B0" w:rsidRPr="00842B8A">
              <w:t>within the loan agreement.</w:t>
            </w:r>
          </w:p>
          <w:p w14:paraId="7C6D2385" w14:textId="2AC4D830" w:rsidR="00581E1C" w:rsidRPr="00842B8A" w:rsidRDefault="00842B8A" w:rsidP="00581E1C">
            <w:pPr>
              <w:pStyle w:val="SymbolBullet1"/>
            </w:pPr>
            <w:r w:rsidRPr="00842B8A">
              <w:t>Monitor</w:t>
            </w:r>
            <w:r w:rsidR="00A53F1B" w:rsidRPr="00842B8A">
              <w:t xml:space="preserve"> risk </w:t>
            </w:r>
            <w:r w:rsidR="00581E1C" w:rsidRPr="00842B8A">
              <w:t xml:space="preserve">management processes and controls within the </w:t>
            </w:r>
            <w:r w:rsidR="004546EC">
              <w:t>F</w:t>
            </w:r>
            <w:r w:rsidR="00581E1C" w:rsidRPr="00842B8A">
              <w:t>inance function.</w:t>
            </w:r>
          </w:p>
          <w:p w14:paraId="36E0A58F" w14:textId="20072A1E" w:rsidR="004E3B4C" w:rsidRPr="007B1818" w:rsidRDefault="004E3B4C" w:rsidP="00581E1C">
            <w:pPr>
              <w:pStyle w:val="SymbolBullet1"/>
            </w:pPr>
            <w:r w:rsidRPr="007B1818">
              <w:t xml:space="preserve">Monitor and develop our ESG reporting </w:t>
            </w:r>
            <w:r w:rsidR="004956E3" w:rsidRPr="007B1818">
              <w:t xml:space="preserve">to comply with evolving reporting requirements. </w:t>
            </w:r>
          </w:p>
          <w:p w14:paraId="2CAFDAA7" w14:textId="77777777" w:rsidR="00F11218" w:rsidRPr="007B1818" w:rsidRDefault="008A3114" w:rsidP="00BE3260">
            <w:pPr>
              <w:pStyle w:val="SymbolBullet1"/>
            </w:pPr>
            <w:r w:rsidRPr="007B1818">
              <w:t>Co</w:t>
            </w:r>
            <w:r w:rsidR="00FB04B6" w:rsidRPr="007B1818">
              <w:t>-ordinating responses</w:t>
            </w:r>
            <w:r w:rsidR="00A53F1B" w:rsidRPr="007B1818">
              <w:t xml:space="preserve"> to Freedom of Information (FoI) requests into Finance.</w:t>
            </w:r>
          </w:p>
          <w:p w14:paraId="5C3E9C4E" w14:textId="5C62EFDA" w:rsidR="00BA07BC" w:rsidRPr="007B1818" w:rsidRDefault="00BA07BC" w:rsidP="00BE3260">
            <w:pPr>
              <w:pStyle w:val="SymbolBullet1"/>
            </w:pPr>
            <w:r w:rsidRPr="007B1818">
              <w:t xml:space="preserve">Maintain </w:t>
            </w:r>
            <w:r w:rsidR="007A47BC" w:rsidRPr="007B1818">
              <w:t xml:space="preserve">the </w:t>
            </w:r>
            <w:r w:rsidR="004546EC">
              <w:t>F</w:t>
            </w:r>
            <w:r w:rsidR="007A47BC" w:rsidRPr="007B1818">
              <w:t xml:space="preserve">inance business continuity plan (BCP) </w:t>
            </w:r>
            <w:r w:rsidR="007F2EDE" w:rsidRPr="007F2EDE">
              <w:t>and ensure regular review of associated legislative and regulatory requirements.</w:t>
            </w:r>
          </w:p>
          <w:p w14:paraId="418426F8" w14:textId="5104CB9D" w:rsidR="00A72E03" w:rsidRPr="007B1818" w:rsidRDefault="00A72E03" w:rsidP="00BE3260">
            <w:pPr>
              <w:pStyle w:val="SymbolBullet1"/>
            </w:pPr>
            <w:r w:rsidRPr="007B1818">
              <w:t xml:space="preserve">Oversight of our </w:t>
            </w:r>
            <w:r w:rsidR="009B0198" w:rsidRPr="007B1818">
              <w:t>non-audit</w:t>
            </w:r>
            <w:r w:rsidRPr="007B1818">
              <w:t xml:space="preserve"> </w:t>
            </w:r>
            <w:r w:rsidR="009B0198">
              <w:t>s</w:t>
            </w:r>
            <w:r w:rsidRPr="007B1818">
              <w:t xml:space="preserve">ervices policy, </w:t>
            </w:r>
            <w:r w:rsidR="0061128C" w:rsidRPr="007B1818">
              <w:t>maintaining a summary of non-audit work and exceptions to policy.</w:t>
            </w:r>
          </w:p>
          <w:p w14:paraId="5328278C" w14:textId="27F97615" w:rsidR="0061128C" w:rsidRPr="007B1818" w:rsidRDefault="0061128C" w:rsidP="00BE3260">
            <w:pPr>
              <w:pStyle w:val="SymbolBullet1"/>
            </w:pPr>
            <w:r w:rsidRPr="007B1818">
              <w:t xml:space="preserve">Mentor and train the </w:t>
            </w:r>
            <w:r w:rsidR="004546EC">
              <w:t>F</w:t>
            </w:r>
            <w:r w:rsidRPr="007B1818">
              <w:t xml:space="preserve">inance team and wider </w:t>
            </w:r>
            <w:r w:rsidR="002708F5">
              <w:t>C</w:t>
            </w:r>
            <w:r w:rsidRPr="007B1818">
              <w:t xml:space="preserve">orporation to improve </w:t>
            </w:r>
            <w:r w:rsidR="00D653AD" w:rsidRPr="00D653AD">
              <w:t>strengthen financial risk and control capability.</w:t>
            </w:r>
          </w:p>
          <w:p w14:paraId="2B9D1DE1" w14:textId="55CF9006" w:rsidR="00BA07BC" w:rsidRPr="007B1818" w:rsidRDefault="00BA07BC" w:rsidP="00BE3260">
            <w:pPr>
              <w:pStyle w:val="SymbolBullet1"/>
            </w:pPr>
            <w:r w:rsidRPr="007B1818">
              <w:t xml:space="preserve">Support ad-hoc tasks as and when required. </w:t>
            </w:r>
          </w:p>
        </w:tc>
      </w:tr>
    </w:tbl>
    <w:p w14:paraId="4122566D" w14:textId="77777777" w:rsidR="000C6725" w:rsidRDefault="000C6725" w:rsidP="00303A10">
      <w:pPr>
        <w:pStyle w:val="Heading2"/>
        <w:numPr>
          <w:ilvl w:val="0"/>
          <w:numId w:val="0"/>
        </w:numPr>
      </w:pPr>
      <w:r>
        <w:t>Relationships and autonomy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7BC214E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A361478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36FDE68C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27565B6B" w14:textId="660995B1" w:rsidR="005522B4" w:rsidRPr="000C6725" w:rsidRDefault="008F2189" w:rsidP="00432B3E">
            <w:pPr>
              <w:pStyle w:val="SymbolBullet1"/>
              <w:ind w:left="119"/>
            </w:pPr>
            <w:r w:rsidRPr="008F2189">
              <w:t>This role requires engagement with stakeholders at all levels of the organisation, as well as with external stakeholders.</w:t>
            </w:r>
          </w:p>
        </w:tc>
      </w:tr>
    </w:tbl>
    <w:p w14:paraId="4582580F" w14:textId="77777777" w:rsidR="000C6725" w:rsidRPr="005412BB" w:rsidRDefault="000C6725" w:rsidP="000C6725">
      <w:pPr>
        <w:pStyle w:val="Heading1"/>
        <w:numPr>
          <w:ilvl w:val="0"/>
          <w:numId w:val="0"/>
        </w:numPr>
      </w:pPr>
      <w:r w:rsidRPr="005412BB">
        <w:lastRenderedPageBreak/>
        <w:t>Role requirements</w:t>
      </w:r>
    </w:p>
    <w:p w14:paraId="34791111" w14:textId="77777777" w:rsidR="000C6725" w:rsidRDefault="000C6725" w:rsidP="00303A10">
      <w:pPr>
        <w:pStyle w:val="Heading2"/>
        <w:numPr>
          <w:ilvl w:val="0"/>
          <w:numId w:val="0"/>
        </w:numPr>
      </w:pPr>
      <w:r>
        <w:t>Experience and technical skills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0B3F65AB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577DAC14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2551B7E9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55768E2" w14:textId="53FD45C8" w:rsidR="0014076A" w:rsidRPr="00E05323" w:rsidRDefault="0014076A" w:rsidP="0014076A">
            <w:pPr>
              <w:pStyle w:val="SymbolBullet1"/>
              <w:numPr>
                <w:ilvl w:val="0"/>
                <w:numId w:val="0"/>
              </w:numPr>
              <w:ind w:left="340" w:hanging="340"/>
              <w:rPr>
                <w:b/>
                <w:bCs/>
              </w:rPr>
            </w:pPr>
            <w:r w:rsidRPr="00E05323">
              <w:rPr>
                <w:b/>
                <w:bCs/>
              </w:rPr>
              <w:t>Technical Skills</w:t>
            </w:r>
          </w:p>
          <w:p w14:paraId="04FF5043" w14:textId="49059B52" w:rsidR="001C1280" w:rsidRDefault="00C17A0B" w:rsidP="00A0442A">
            <w:pPr>
              <w:pStyle w:val="SymbolBullet1"/>
            </w:pPr>
            <w:r>
              <w:t>Significant experience in governance, risk and control frameworks within</w:t>
            </w:r>
            <w:r w:rsidR="00961E85">
              <w:t xml:space="preserve"> finance function</w:t>
            </w:r>
            <w:r w:rsidR="00821BCA">
              <w:t>s</w:t>
            </w:r>
            <w:r w:rsidR="00961E85">
              <w:t xml:space="preserve">. </w:t>
            </w:r>
          </w:p>
          <w:p w14:paraId="746CD385" w14:textId="5BA83C15" w:rsidR="006228C9" w:rsidRDefault="006228C9" w:rsidP="00A0442A">
            <w:pPr>
              <w:pStyle w:val="SymbolBullet1"/>
            </w:pPr>
            <w:r w:rsidRPr="006228C9">
              <w:t>Knowledge of relevant regulatory, legislative and best-practice requirements within a finance function operating in financial services and the public sector.</w:t>
            </w:r>
          </w:p>
          <w:p w14:paraId="10177E25" w14:textId="4FF49109" w:rsidR="00A72E03" w:rsidRDefault="00A72E03" w:rsidP="00A0442A">
            <w:pPr>
              <w:pStyle w:val="SymbolBullet1"/>
            </w:pPr>
            <w:r>
              <w:t xml:space="preserve">Proven track record of </w:t>
            </w:r>
            <w:r w:rsidR="006F3F37">
              <w:t>evolving and maintaining</w:t>
            </w:r>
            <w:r>
              <w:t xml:space="preserve"> governance structures and frameworks.</w:t>
            </w:r>
          </w:p>
          <w:p w14:paraId="0F04C0DE" w14:textId="77777777" w:rsidR="00A41EA6" w:rsidRDefault="002D0D13" w:rsidP="00A0442A">
            <w:pPr>
              <w:pStyle w:val="SymbolBullet1"/>
            </w:pPr>
            <w:r>
              <w:t>E</w:t>
            </w:r>
            <w:r w:rsidR="00834F72">
              <w:t>xperience in</w:t>
            </w:r>
            <w:r>
              <w:t xml:space="preserve"> risk management.</w:t>
            </w:r>
          </w:p>
          <w:p w14:paraId="1A2C01E7" w14:textId="6015EBC3" w:rsidR="00861BED" w:rsidRPr="000C6725" w:rsidRDefault="00856B4C" w:rsidP="00A0442A">
            <w:pPr>
              <w:pStyle w:val="SymbolBullet1"/>
            </w:pPr>
            <w:r w:rsidRPr="00856B4C">
              <w:t>Experience of building and managing effective relationships with auditors and other key stakeholders.</w:t>
            </w:r>
          </w:p>
        </w:tc>
      </w:tr>
    </w:tbl>
    <w:p w14:paraId="4B0939F0" w14:textId="77777777" w:rsidR="000C6725" w:rsidRDefault="000C6725" w:rsidP="00303A10">
      <w:pPr>
        <w:pStyle w:val="Heading2"/>
        <w:numPr>
          <w:ilvl w:val="0"/>
          <w:numId w:val="0"/>
        </w:numPr>
      </w:pPr>
      <w:r>
        <w:t>Personal attributes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7C83FF42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617C66E3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4EA75287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E42CADE" w14:textId="77248223" w:rsidR="00941E8C" w:rsidRPr="00941E8C" w:rsidRDefault="00821BCA" w:rsidP="00941E8C">
            <w:pPr>
              <w:pStyle w:val="SymbolBullet1"/>
            </w:pPr>
            <w:r>
              <w:t>Well developed s</w:t>
            </w:r>
            <w:r w:rsidR="00941E8C" w:rsidRPr="00941E8C">
              <w:t>takeholder-management and relationship-building skills</w:t>
            </w:r>
            <w:r>
              <w:t>, including at senior levels</w:t>
            </w:r>
            <w:r w:rsidR="00941E8C" w:rsidRPr="00941E8C">
              <w:t xml:space="preserve"> </w:t>
            </w:r>
          </w:p>
          <w:p w14:paraId="3AC1AEC4" w14:textId="65F35A01" w:rsidR="00941E8C" w:rsidRPr="00941E8C" w:rsidRDefault="00941E8C" w:rsidP="00941E8C">
            <w:pPr>
              <w:pStyle w:val="SymbolBullet1"/>
            </w:pPr>
            <w:r w:rsidRPr="00941E8C">
              <w:t xml:space="preserve">Highly organised with attention to detail </w:t>
            </w:r>
          </w:p>
          <w:p w14:paraId="335A5771" w14:textId="3ECADEDC" w:rsidR="00941E8C" w:rsidRPr="00941E8C" w:rsidRDefault="00941E8C" w:rsidP="00941E8C">
            <w:pPr>
              <w:pStyle w:val="SymbolBullet1"/>
            </w:pPr>
            <w:r w:rsidRPr="00941E8C">
              <w:t>Self-starter who balances autonomy with collaboration</w:t>
            </w:r>
          </w:p>
          <w:p w14:paraId="2BD95368" w14:textId="4EA16164" w:rsidR="00941E8C" w:rsidRPr="00941E8C" w:rsidRDefault="00821BCA" w:rsidP="00941E8C">
            <w:pPr>
              <w:pStyle w:val="SymbolBullet1"/>
            </w:pPr>
            <w:r>
              <w:t>Proven s</w:t>
            </w:r>
            <w:r w:rsidR="00941E8C" w:rsidRPr="00941E8C">
              <w:t>trategic and analytical thinker</w:t>
            </w:r>
          </w:p>
          <w:p w14:paraId="6EE47D49" w14:textId="40B583C7" w:rsidR="000D354E" w:rsidRPr="000C6725" w:rsidRDefault="00941E8C" w:rsidP="00956FD3">
            <w:pPr>
              <w:pStyle w:val="SymbolBullet1"/>
            </w:pPr>
            <w:r w:rsidRPr="00941E8C">
              <w:t>Resilient and adaptable</w:t>
            </w:r>
          </w:p>
        </w:tc>
      </w:tr>
    </w:tbl>
    <w:p w14:paraId="5988CA2D" w14:textId="77777777" w:rsidR="00176A70" w:rsidRDefault="00176A70" w:rsidP="00176A70">
      <w:pPr>
        <w:pStyle w:val="Heading2"/>
        <w:numPr>
          <w:ilvl w:val="0"/>
          <w:numId w:val="0"/>
        </w:numPr>
      </w:pPr>
      <w:r w:rsidRPr="00176A70">
        <w:t>Working pattern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76A70" w14:paraId="2FD2945D" w14:textId="77777777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3C320EA" w14:textId="77777777" w:rsidR="00176A70" w:rsidRDefault="00176A70">
            <w:pPr>
              <w:pStyle w:val="KeyMsgText"/>
              <w:keepNext/>
              <w:ind w:right="-249"/>
            </w:pPr>
          </w:p>
        </w:tc>
      </w:tr>
      <w:tr w:rsidR="00176A70" w14:paraId="5C7B4E5E" w14:textId="77777777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7A4F54D9" w14:textId="6A26B203" w:rsidR="00176A70" w:rsidRDefault="00C642E6" w:rsidP="009009D1">
            <w:pPr>
              <w:pStyle w:val="SymbolBullet1"/>
            </w:pPr>
            <w:r>
              <w:t>Full</w:t>
            </w:r>
            <w:r w:rsidR="009009D1">
              <w:t xml:space="preserve"> </w:t>
            </w:r>
            <w:r>
              <w:t>/</w:t>
            </w:r>
            <w:r w:rsidR="009009D1">
              <w:t xml:space="preserve"> p</w:t>
            </w:r>
            <w:r>
              <w:t xml:space="preserve">art </w:t>
            </w:r>
            <w:r w:rsidR="009009D1">
              <w:t>t</w:t>
            </w:r>
            <w:r>
              <w:t xml:space="preserve">ime </w:t>
            </w:r>
            <w:r w:rsidR="009009D1">
              <w:t>working considered</w:t>
            </w:r>
          </w:p>
          <w:p w14:paraId="3C928814" w14:textId="236CB629" w:rsidR="00E6172A" w:rsidRPr="000C6725" w:rsidRDefault="001E3B77" w:rsidP="009009D1">
            <w:pPr>
              <w:pStyle w:val="SymbolBullet1"/>
            </w:pPr>
            <w:r>
              <w:t>Nest Hybrid Working Policy is 1 to 2 days a week in the office</w:t>
            </w:r>
          </w:p>
        </w:tc>
      </w:tr>
    </w:tbl>
    <w:p w14:paraId="017A4398" w14:textId="77777777" w:rsidR="00176A70" w:rsidRDefault="00176A70" w:rsidP="00176A70">
      <w:pPr>
        <w:pStyle w:val="Heading2"/>
        <w:numPr>
          <w:ilvl w:val="0"/>
          <w:numId w:val="0"/>
        </w:numPr>
      </w:pPr>
      <w:r w:rsidRPr="00176A70">
        <w:t>Grade Descriptor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76A70" w14:paraId="2B0D1DA8" w14:textId="77777777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063B4685" w14:textId="77777777" w:rsidR="00176A70" w:rsidRDefault="00176A70">
            <w:pPr>
              <w:pStyle w:val="KeyMsgText"/>
              <w:keepNext/>
              <w:ind w:right="-249"/>
            </w:pPr>
          </w:p>
        </w:tc>
      </w:tr>
      <w:tr w:rsidR="00176A70" w14:paraId="38165809" w14:textId="77777777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137787E" w14:textId="7B001193" w:rsidR="00176A70" w:rsidRPr="00657AAF" w:rsidRDefault="00D15763" w:rsidP="00657AAF">
            <w:pPr>
              <w:rPr>
                <w:rFonts w:ascii="Arial" w:hAnsi="Arial" w:cs="Arial"/>
                <w:shd w:val="clear" w:color="auto" w:fill="FAF9F8"/>
              </w:rPr>
            </w:pPr>
            <w:r w:rsidRPr="00657AAF">
              <w:rPr>
                <w:rFonts w:ascii="Arial" w:hAnsi="Arial" w:cs="Arial"/>
                <w:shd w:val="clear" w:color="auto" w:fill="FAF9F8"/>
              </w:rPr>
              <w:t>1</w:t>
            </w:r>
            <w:r w:rsidR="00657AAF" w:rsidRPr="00657AAF">
              <w:rPr>
                <w:rFonts w:ascii="Arial" w:hAnsi="Arial" w:cs="Arial"/>
                <w:shd w:val="clear" w:color="auto" w:fill="FAF9F8"/>
              </w:rPr>
              <w:t xml:space="preserve"> Head of a team, directing activities that have direct impact to the achievement of results for a Directorate or Lead of a specific technical discipline.</w:t>
            </w:r>
          </w:p>
        </w:tc>
      </w:tr>
    </w:tbl>
    <w:p w14:paraId="4C3C1814" w14:textId="77777777" w:rsidR="00F2212E" w:rsidRDefault="00F2212E" w:rsidP="006D3A53"/>
    <w:sdt>
      <w:sdtPr>
        <w:alias w:val="Locked Back Graphics"/>
        <w:tag w:val="Locked Back Graphics"/>
        <w:id w:val="-1298136027"/>
        <w:lock w:val="sdtLocked"/>
        <w:placeholder>
          <w:docPart w:val="0F3BD9EBF4584694B91F3C7DBA1B327B"/>
        </w:placeholder>
      </w:sdtPr>
      <w:sdtEndPr/>
      <w:sdtContent>
        <w:p w14:paraId="387483B1" w14:textId="77777777" w:rsidR="005C7B64" w:rsidRDefault="00F2212E" w:rsidP="004E67AD">
          <w:pPr>
            <w:pStyle w:val="Spac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1" behindDoc="1" locked="1" layoutInCell="1" allowOverlap="1" wp14:anchorId="344A0BB1" wp14:editId="17AF56C0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7560000" cy="1980000"/>
                    <wp:effectExtent l="0" t="0" r="3175" b="9525"/>
                    <wp:wrapSquare wrapText="bothSides"/>
                    <wp:docPr id="6" name="ColouredShap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000" cy="1980000"/>
                            </a:xfrm>
                            <a:prstGeom prst="rect">
                              <a:avLst/>
                            </a:prstGeom>
                            <a:solidFill>
                              <a:srgbClr val="28465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6"/>
                                  <w:gridCol w:w="4433"/>
                                </w:tblGrid>
                                <w:tr w:rsidR="00F2212E" w:rsidRPr="00432B3E" w14:paraId="261218E4" w14:textId="77777777" w:rsidTr="005C7B64">
                                  <w:trPr>
                                    <w:trHeight w:val="1701"/>
                                  </w:trPr>
                                  <w:tc>
                                    <w:tcPr>
                                      <w:tcW w:w="6096" w:type="dxa"/>
                                      <w:vAlign w:val="bottom"/>
                                    </w:tcPr>
                                    <w:p w14:paraId="027A876D" w14:textId="77777777" w:rsidR="00F2212E" w:rsidRPr="007267C1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Nest Corporation</w:t>
                                      </w:r>
                                    </w:p>
                                    <w:p w14:paraId="31AA06BD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10 South Colonnade</w:t>
                                      </w:r>
                                    </w:p>
                                    <w:p w14:paraId="62D14598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Canary Wharf</w:t>
                                      </w:r>
                                    </w:p>
                                    <w:p w14:paraId="1167CD43" w14:textId="77777777" w:rsidR="00F2212E" w:rsidRPr="005A6E0D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  <w:r w:rsidRPr="005A6E0D"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  <w:t>London, E14 4PZ</w:t>
                                      </w:r>
                                    </w:p>
                                    <w:p w14:paraId="563A2C2D" w14:textId="77777777" w:rsidR="0064205F" w:rsidRPr="005A6E0D" w:rsidRDefault="0064205F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</w:p>
                                    <w:p w14:paraId="10BD93F7" w14:textId="77777777" w:rsidR="00F2212E" w:rsidRPr="005A6E0D" w:rsidRDefault="00F2212E" w:rsidP="005C7B64">
                                      <w:pPr>
                                        <w:pStyle w:val="NoSpacing"/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  <w:hyperlink r:id="rId14" w:history="1">
                                        <w:r w:rsidRPr="005A6E0D">
                                          <w:rPr>
                                            <w:rStyle w:val="Hyperlink"/>
                                            <w:color w:val="FFFFFF" w:themeColor="background1"/>
                                            <w:sz w:val="28"/>
                                            <w:lang w:val="it-IT"/>
                                          </w:rPr>
                                          <w:t>nestpensions.org.uk</w:t>
                                        </w:r>
                                      </w:hyperlink>
                                    </w:p>
                                  </w:tc>
                                  <w:tc>
                                    <w:tcPr>
                                      <w:tcW w:w="4433" w:type="dxa"/>
                                      <w:vAlign w:val="bottom"/>
                                    </w:tcPr>
                                    <w:p w14:paraId="53E2277F" w14:textId="77777777" w:rsidR="00F2212E" w:rsidRPr="005A6E0D" w:rsidRDefault="00F2212E" w:rsidP="005C7B64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7882"/>
                                          <w:sz w:val="16"/>
                                          <w:lang w:val="it-IT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1F51AFEF" w14:textId="77777777" w:rsidR="00F2212E" w:rsidRPr="005A6E0D" w:rsidRDefault="00F2212E" w:rsidP="00F2212E">
                                <w:pPr>
                                  <w:pStyle w:val="Spacer"/>
                                  <w:rPr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432000" tIns="432000" rIns="432000" bIns="432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44A0BB1" id="ColouredShape" o:spid="_x0000_s1026" style="position:absolute;margin-left:0;margin-top:0;width:595.3pt;height:155.9pt;z-index:-251658239;visibility:visible;mso-wrap-style:squar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" fillcolor="#28465f" stroked="f" strokeweight="1pt">
                    <v:textbox style="mso-fit-shape-to-text:t" inset="12mm,12mm,12mm,12mm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096"/>
                            <w:gridCol w:w="4433"/>
                          </w:tblGrid>
                          <w:tr w:rsidR="00F2212E" w:rsidRPr="00432B3E" w14:paraId="261218E4" w14:textId="77777777" w:rsidTr="005C7B64">
                            <w:trPr>
                              <w:trHeight w:val="1701"/>
                            </w:trPr>
                            <w:tc>
                              <w:tcPr>
                                <w:tcW w:w="6096" w:type="dxa"/>
                                <w:vAlign w:val="bottom"/>
                              </w:tcPr>
                              <w:p w14:paraId="027A876D" w14:textId="77777777" w:rsidR="00F2212E" w:rsidRPr="007267C1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Nest Corporation</w:t>
                                </w:r>
                              </w:p>
                              <w:p w14:paraId="31AA06BD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10 South Colonnade</w:t>
                                </w:r>
                              </w:p>
                              <w:p w14:paraId="62D14598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Canary Wharf</w:t>
                                </w:r>
                              </w:p>
                              <w:p w14:paraId="1167CD43" w14:textId="77777777" w:rsidR="00F2212E" w:rsidRPr="005A6E0D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  <w:r w:rsidRPr="005A6E0D"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  <w:t>London, E14 4PZ</w:t>
                                </w:r>
                              </w:p>
                              <w:p w14:paraId="563A2C2D" w14:textId="77777777" w:rsidR="0064205F" w:rsidRPr="005A6E0D" w:rsidRDefault="0064205F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</w:p>
                              <w:p w14:paraId="10BD93F7" w14:textId="77777777" w:rsidR="00F2212E" w:rsidRPr="005A6E0D" w:rsidRDefault="00F2212E" w:rsidP="005C7B64">
                                <w:pPr>
                                  <w:pStyle w:val="NoSpacing"/>
                                  <w:rPr>
                                    <w:b/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  <w:hyperlink r:id="rId15" w:history="1">
                                  <w:r w:rsidRPr="005A6E0D">
                                    <w:rPr>
                                      <w:rStyle w:val="Hyperlink"/>
                                      <w:color w:val="FFFFFF" w:themeColor="background1"/>
                                      <w:sz w:val="28"/>
                                      <w:lang w:val="it-IT"/>
                                    </w:rPr>
                                    <w:t>nestpensions.org.uk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4433" w:type="dxa"/>
                                <w:vAlign w:val="bottom"/>
                              </w:tcPr>
                              <w:p w14:paraId="53E2277F" w14:textId="77777777" w:rsidR="00F2212E" w:rsidRPr="005A6E0D" w:rsidRDefault="00F2212E" w:rsidP="005C7B64">
                                <w:pPr>
                                  <w:pStyle w:val="NoSpacing"/>
                                  <w:jc w:val="right"/>
                                  <w:rPr>
                                    <w:color w:val="FF7882"/>
                                    <w:sz w:val="16"/>
                                    <w:lang w:val="it-IT"/>
                                  </w:rPr>
                                </w:pPr>
                              </w:p>
                            </w:tc>
                          </w:tr>
                        </w:tbl>
                        <w:p w14:paraId="1F51AFEF" w14:textId="77777777" w:rsidR="00F2212E" w:rsidRPr="005A6E0D" w:rsidRDefault="00F2212E" w:rsidP="00F2212E">
                          <w:pPr>
                            <w:pStyle w:val="Spacer"/>
                            <w:rPr>
                              <w:lang w:val="it-IT"/>
                            </w:rPr>
                          </w:pPr>
                        </w:p>
                      </w:txbxContent>
                    </v:textbox>
                    <w10:wrap type="square" anchorx="page" anchory="page"/>
                    <w10:anchorlock/>
                  </v:rect>
                </w:pict>
              </mc:Fallback>
            </mc:AlternateContent>
          </w:r>
        </w:p>
      </w:sdtContent>
    </w:sdt>
    <w:p w14:paraId="68ED01A1" w14:textId="77777777" w:rsidR="00F2212E" w:rsidRDefault="00F2212E" w:rsidP="00F2212E">
      <w:pPr>
        <w:pStyle w:val="Hidden"/>
        <w:framePr w:wrap="around"/>
      </w:pPr>
    </w:p>
    <w:sectPr w:rsidR="00F2212E" w:rsidSect="000C6725">
      <w:headerReference w:type="default" r:id="rId16"/>
      <w:footerReference w:type="default" r:id="rId17"/>
      <w:footerReference w:type="first" r:id="rId18"/>
      <w:pgSz w:w="11906" w:h="16838" w:code="9"/>
      <w:pgMar w:top="1588" w:right="680" w:bottom="1361" w:left="68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73C8" w14:textId="77777777" w:rsidR="009A4E0D" w:rsidRDefault="009A4E0D" w:rsidP="00540F52">
      <w:r>
        <w:separator/>
      </w:r>
    </w:p>
  </w:endnote>
  <w:endnote w:type="continuationSeparator" w:id="0">
    <w:p w14:paraId="3DDE18C4" w14:textId="77777777" w:rsidR="009A4E0D" w:rsidRDefault="009A4E0D" w:rsidP="005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990"/>
      <w:tblW w:w="10545" w:type="dxa"/>
      <w:tblBorders>
        <w:top w:val="single" w:sz="2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1473"/>
    </w:tblGrid>
    <w:tr w:rsidR="005C7B64" w14:paraId="09069132" w14:textId="77777777" w:rsidTr="00F2212E">
      <w:trPr>
        <w:trHeight w:val="283"/>
      </w:trPr>
      <w:tc>
        <w:tcPr>
          <w:tcW w:w="9072" w:type="dxa"/>
          <w:vAlign w:val="bottom"/>
        </w:tcPr>
        <w:p w14:paraId="421FCA5D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</w:pPr>
          <w:r w:rsidRPr="00A50E6B">
            <w:rPr>
              <w:b/>
              <w:bCs/>
            </w:rPr>
            <w:t>Nest</w:t>
          </w:r>
        </w:p>
      </w:tc>
      <w:tc>
        <w:tcPr>
          <w:tcW w:w="1473" w:type="dxa"/>
          <w:vAlign w:val="bottom"/>
        </w:tcPr>
        <w:p w14:paraId="58A33A75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4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7</w:t>
          </w:r>
          <w:r w:rsidRPr="003166E3">
            <w:rPr>
              <w:b/>
            </w:rPr>
            <w:fldChar w:fldCharType="end"/>
          </w:r>
        </w:p>
      </w:tc>
    </w:tr>
  </w:tbl>
  <w:p w14:paraId="5BFCD3D9" w14:textId="77777777" w:rsidR="00BB05CB" w:rsidRPr="005C7B64" w:rsidRDefault="00BB05CB" w:rsidP="005C7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14:paraId="3BF1F005" w14:textId="77777777" w:rsidTr="001E7B00">
      <w:trPr>
        <w:trHeight w:val="397"/>
      </w:trPr>
      <w:tc>
        <w:tcPr>
          <w:tcW w:w="7938" w:type="dxa"/>
          <w:vAlign w:val="bottom"/>
        </w:tcPr>
        <w:p w14:paraId="4360E974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5A6E0D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5A6E0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F2212E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77E8E04D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14:paraId="4B91C802" w14:textId="77777777" w:rsidR="00BF6755" w:rsidRDefault="00BF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7126" w14:textId="77777777" w:rsidR="009A4E0D" w:rsidRPr="00861B99" w:rsidRDefault="009A4E0D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77231DAD" w14:textId="77777777" w:rsidR="009A4E0D" w:rsidRPr="00861B99" w:rsidRDefault="009A4E0D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bottom w:val="single" w:sz="4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5C7B64" w14:paraId="7FB12E8A" w14:textId="77777777">
      <w:trPr>
        <w:cantSplit/>
        <w:trHeight w:hRule="exact" w:val="283"/>
      </w:trPr>
      <w:tc>
        <w:tcPr>
          <w:tcW w:w="10545" w:type="dxa"/>
        </w:tcPr>
        <w:p w14:paraId="42A644FB" w14:textId="643B1CD8" w:rsidR="005C7B64" w:rsidRPr="00E9626B" w:rsidRDefault="001255EF" w:rsidP="005C7B64">
          <w:pPr>
            <w:pStyle w:val="Header"/>
            <w:rPr>
              <w:rFonts w:asciiTheme="majorHAnsi" w:hAnsiTheme="majorHAnsi"/>
              <w:b w:val="0"/>
            </w:rPr>
          </w:pP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</w:instrText>
          </w:r>
          <w:r w:rsidRPr="000C6725">
            <w:instrText>±</w:instrText>
          </w:r>
          <w:r w:rsidR="004151AD" w:rsidRPr="004151AD">
            <w:instrText>CoverJobTitle</w:instrText>
          </w:r>
          <w:r>
            <w:instrText xml:space="preserve">" </w:instrText>
          </w:r>
          <w:r>
            <w:fldChar w:fldCharType="separate"/>
          </w:r>
          <w:r w:rsidR="00432B3E">
            <w:rPr>
              <w:noProof/>
            </w:rPr>
            <w:instrText>Senior Financial Governance Manager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fldChar w:fldCharType="begin"/>
          </w:r>
          <w:r>
            <w:instrText xml:space="preserve"> STYLEREF  "</w:instrText>
          </w:r>
          <w:r w:rsidR="004151AD" w:rsidRPr="004151AD">
            <w:instrText>±CoverJobTitle</w:instrText>
          </w:r>
          <w:r>
            <w:instrText xml:space="preserve">" </w:instrText>
          </w:r>
          <w:r>
            <w:fldChar w:fldCharType="separate"/>
          </w:r>
          <w:r w:rsidR="00432B3E">
            <w:rPr>
              <w:noProof/>
            </w:rPr>
            <w:instrText>Senior Financial Governance Manager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separate"/>
          </w:r>
          <w:r w:rsidR="00432B3E">
            <w:rPr>
              <w:noProof/>
            </w:rPr>
            <w:t>Senior Financial Governance Manager</w:t>
          </w:r>
          <w:r w:rsidRPr="00E47272">
            <w:rPr>
              <w:rFonts w:asciiTheme="majorHAnsi" w:hAnsiTheme="majorHAnsi"/>
            </w:rPr>
            <w:fldChar w:fldCharType="end"/>
          </w:r>
        </w:p>
      </w:tc>
    </w:tr>
  </w:tbl>
  <w:p w14:paraId="4B5370C6" w14:textId="77777777" w:rsidR="00BB05CB" w:rsidRPr="005C7B64" w:rsidRDefault="00BB05CB" w:rsidP="005C7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E67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82CF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E6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CA69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3C5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C6C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A865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0869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8A4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80F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766BB"/>
    <w:multiLevelType w:val="hybridMultilevel"/>
    <w:tmpl w:val="B31E3C7C"/>
    <w:lvl w:ilvl="0" w:tplc="B1F6B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82F8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1C98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CA5D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9645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D060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0C0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5CB3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7A64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0A126C1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2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D712C58"/>
    <w:multiLevelType w:val="multilevel"/>
    <w:tmpl w:val="EF7C1A16"/>
    <w:numStyleLink w:val="SecListStyle"/>
  </w:abstractNum>
  <w:abstractNum w:abstractNumId="14" w15:restartNumberingAfterBreak="0">
    <w:nsid w:val="1F105759"/>
    <w:multiLevelType w:val="multilevel"/>
    <w:tmpl w:val="2662D282"/>
    <w:lvl w:ilvl="0">
      <w:start w:val="1"/>
      <w:numFmt w:val="decimal"/>
      <w:lvlRestart w:val="0"/>
      <w:pStyle w:val="Heading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5" w15:restartNumberingAfterBreak="0">
    <w:nsid w:val="25625BFD"/>
    <w:multiLevelType w:val="hybridMultilevel"/>
    <w:tmpl w:val="72F21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02E53"/>
    <w:multiLevelType w:val="hybridMultilevel"/>
    <w:tmpl w:val="DB4C827C"/>
    <w:lvl w:ilvl="0" w:tplc="4F749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EC9F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23D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E0D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4EA6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4C78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EA96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2A8B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872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8" w15:restartNumberingAfterBreak="0">
    <w:nsid w:val="378A5EDE"/>
    <w:multiLevelType w:val="hybridMultilevel"/>
    <w:tmpl w:val="758AA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3B7E6D"/>
    <w:multiLevelType w:val="multilevel"/>
    <w:tmpl w:val="05F86D62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2894F5E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1" w15:restartNumberingAfterBreak="0">
    <w:nsid w:val="447630CD"/>
    <w:multiLevelType w:val="hybridMultilevel"/>
    <w:tmpl w:val="C78CD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B34D5"/>
    <w:multiLevelType w:val="multilevel"/>
    <w:tmpl w:val="EF7C1A16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3" w15:restartNumberingAfterBreak="0">
    <w:nsid w:val="48C855D4"/>
    <w:multiLevelType w:val="hybridMultilevel"/>
    <w:tmpl w:val="A0C43106"/>
    <w:lvl w:ilvl="0" w:tplc="AB740A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D48070B"/>
    <w:multiLevelType w:val="hybridMultilevel"/>
    <w:tmpl w:val="A0184556"/>
    <w:lvl w:ilvl="0" w:tplc="807218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A6BD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AC26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20B7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CEBC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D46D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8C0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3E03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9859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E123D22"/>
    <w:multiLevelType w:val="hybridMultilevel"/>
    <w:tmpl w:val="E2A8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B716F"/>
    <w:multiLevelType w:val="multilevel"/>
    <w:tmpl w:val="56FEDA86"/>
    <w:lvl w:ilvl="0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F8200" w:themeColor="text2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38C4FEE"/>
    <w:multiLevelType w:val="hybridMultilevel"/>
    <w:tmpl w:val="3C98207C"/>
    <w:lvl w:ilvl="0" w:tplc="85F21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1C8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784A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C47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081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80F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F06D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EAD2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946F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7E23B8"/>
    <w:multiLevelType w:val="hybridMultilevel"/>
    <w:tmpl w:val="1DAA6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96A3518"/>
    <w:multiLevelType w:val="multilevel"/>
    <w:tmpl w:val="530C6A6C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A586721"/>
    <w:multiLevelType w:val="multilevel"/>
    <w:tmpl w:val="B0EE10D0"/>
    <w:lvl w:ilvl="0">
      <w:start w:val="1"/>
      <w:numFmt w:val="upperLetter"/>
      <w:pStyle w:val="AppHead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043555871">
    <w:abstractNumId w:val="22"/>
  </w:num>
  <w:num w:numId="2" w16cid:durableId="1180781056">
    <w:abstractNumId w:val="19"/>
  </w:num>
  <w:num w:numId="3" w16cid:durableId="734667903">
    <w:abstractNumId w:val="31"/>
  </w:num>
  <w:num w:numId="4" w16cid:durableId="1531531950">
    <w:abstractNumId w:val="32"/>
  </w:num>
  <w:num w:numId="5" w16cid:durableId="85536854">
    <w:abstractNumId w:val="19"/>
  </w:num>
  <w:num w:numId="6" w16cid:durableId="323778197">
    <w:abstractNumId w:val="22"/>
  </w:num>
  <w:num w:numId="7" w16cid:durableId="664935350">
    <w:abstractNumId w:val="24"/>
  </w:num>
  <w:num w:numId="8" w16cid:durableId="2109545374">
    <w:abstractNumId w:val="30"/>
  </w:num>
  <w:num w:numId="9" w16cid:durableId="124010167">
    <w:abstractNumId w:val="14"/>
  </w:num>
  <w:num w:numId="10" w16cid:durableId="214508392">
    <w:abstractNumId w:val="9"/>
  </w:num>
  <w:num w:numId="11" w16cid:durableId="1737435849">
    <w:abstractNumId w:val="7"/>
  </w:num>
  <w:num w:numId="12" w16cid:durableId="102189683">
    <w:abstractNumId w:val="6"/>
  </w:num>
  <w:num w:numId="13" w16cid:durableId="1568953135">
    <w:abstractNumId w:val="5"/>
  </w:num>
  <w:num w:numId="14" w16cid:durableId="1718428018">
    <w:abstractNumId w:val="4"/>
  </w:num>
  <w:num w:numId="15" w16cid:durableId="1451239923">
    <w:abstractNumId w:val="8"/>
  </w:num>
  <w:num w:numId="16" w16cid:durableId="652485875">
    <w:abstractNumId w:val="3"/>
  </w:num>
  <w:num w:numId="17" w16cid:durableId="558132161">
    <w:abstractNumId w:val="2"/>
  </w:num>
  <w:num w:numId="18" w16cid:durableId="2039768409">
    <w:abstractNumId w:val="1"/>
  </w:num>
  <w:num w:numId="19" w16cid:durableId="1472602091">
    <w:abstractNumId w:val="0"/>
  </w:num>
  <w:num w:numId="20" w16cid:durableId="1155298221">
    <w:abstractNumId w:val="11"/>
  </w:num>
  <w:num w:numId="21" w16cid:durableId="1344210401">
    <w:abstractNumId w:val="20"/>
  </w:num>
  <w:num w:numId="22" w16cid:durableId="948119170">
    <w:abstractNumId w:val="13"/>
  </w:num>
  <w:num w:numId="23" w16cid:durableId="989602922">
    <w:abstractNumId w:val="24"/>
  </w:num>
  <w:num w:numId="24" w16cid:durableId="1292442241">
    <w:abstractNumId w:val="24"/>
  </w:num>
  <w:num w:numId="25" w16cid:durableId="2085250697">
    <w:abstractNumId w:val="24"/>
  </w:num>
  <w:num w:numId="26" w16cid:durableId="296028325">
    <w:abstractNumId w:val="10"/>
  </w:num>
  <w:num w:numId="27" w16cid:durableId="1802919782">
    <w:abstractNumId w:val="25"/>
  </w:num>
  <w:num w:numId="28" w16cid:durableId="1626739103">
    <w:abstractNumId w:val="16"/>
  </w:num>
  <w:num w:numId="29" w16cid:durableId="1350135075">
    <w:abstractNumId w:val="28"/>
  </w:num>
  <w:num w:numId="30" w16cid:durableId="591209455">
    <w:abstractNumId w:val="21"/>
  </w:num>
  <w:num w:numId="31" w16cid:durableId="94323953">
    <w:abstractNumId w:val="18"/>
  </w:num>
  <w:num w:numId="32" w16cid:durableId="1939022051">
    <w:abstractNumId w:val="29"/>
  </w:num>
  <w:num w:numId="33" w16cid:durableId="1883589210">
    <w:abstractNumId w:val="27"/>
  </w:num>
  <w:num w:numId="34" w16cid:durableId="1132288925">
    <w:abstractNumId w:val="23"/>
  </w:num>
  <w:num w:numId="35" w16cid:durableId="1270551327">
    <w:abstractNumId w:val="26"/>
  </w:num>
  <w:num w:numId="36" w16cid:durableId="1383023877">
    <w:abstractNumId w:val="15"/>
  </w:num>
  <w:num w:numId="37" w16cid:durableId="500237282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D"/>
    <w:rsid w:val="00003A00"/>
    <w:rsid w:val="000041CA"/>
    <w:rsid w:val="00004B94"/>
    <w:rsid w:val="00006587"/>
    <w:rsid w:val="0001096A"/>
    <w:rsid w:val="000125A1"/>
    <w:rsid w:val="00013EA8"/>
    <w:rsid w:val="000170EC"/>
    <w:rsid w:val="00020299"/>
    <w:rsid w:val="000343D7"/>
    <w:rsid w:val="000345C7"/>
    <w:rsid w:val="000537CF"/>
    <w:rsid w:val="000672FB"/>
    <w:rsid w:val="0006764F"/>
    <w:rsid w:val="000711D1"/>
    <w:rsid w:val="0009764F"/>
    <w:rsid w:val="000A17CB"/>
    <w:rsid w:val="000A2704"/>
    <w:rsid w:val="000A460D"/>
    <w:rsid w:val="000A4E35"/>
    <w:rsid w:val="000B70A9"/>
    <w:rsid w:val="000C6725"/>
    <w:rsid w:val="000C7A6F"/>
    <w:rsid w:val="000D055E"/>
    <w:rsid w:val="000D238B"/>
    <w:rsid w:val="000D354E"/>
    <w:rsid w:val="000E3305"/>
    <w:rsid w:val="000E50B9"/>
    <w:rsid w:val="000E52BD"/>
    <w:rsid w:val="000F2D3D"/>
    <w:rsid w:val="00112CCB"/>
    <w:rsid w:val="00113FAB"/>
    <w:rsid w:val="00115822"/>
    <w:rsid w:val="001255EF"/>
    <w:rsid w:val="00126A2D"/>
    <w:rsid w:val="00133482"/>
    <w:rsid w:val="0014076A"/>
    <w:rsid w:val="00141FF2"/>
    <w:rsid w:val="001475B3"/>
    <w:rsid w:val="00152755"/>
    <w:rsid w:val="0015312D"/>
    <w:rsid w:val="00162264"/>
    <w:rsid w:val="00162DA4"/>
    <w:rsid w:val="0016532E"/>
    <w:rsid w:val="001710DD"/>
    <w:rsid w:val="00172579"/>
    <w:rsid w:val="00176A70"/>
    <w:rsid w:val="00180354"/>
    <w:rsid w:val="0018364B"/>
    <w:rsid w:val="00184014"/>
    <w:rsid w:val="00184990"/>
    <w:rsid w:val="0019565D"/>
    <w:rsid w:val="001A15EE"/>
    <w:rsid w:val="001A2487"/>
    <w:rsid w:val="001A6022"/>
    <w:rsid w:val="001B36D9"/>
    <w:rsid w:val="001B769D"/>
    <w:rsid w:val="001C1280"/>
    <w:rsid w:val="001C4090"/>
    <w:rsid w:val="001D412C"/>
    <w:rsid w:val="001E1847"/>
    <w:rsid w:val="001E3B77"/>
    <w:rsid w:val="001E3F0E"/>
    <w:rsid w:val="001E660B"/>
    <w:rsid w:val="001E7722"/>
    <w:rsid w:val="001E7B00"/>
    <w:rsid w:val="001F03E2"/>
    <w:rsid w:val="001F1375"/>
    <w:rsid w:val="001F4921"/>
    <w:rsid w:val="001F5965"/>
    <w:rsid w:val="001F61F5"/>
    <w:rsid w:val="00201F3B"/>
    <w:rsid w:val="0020649B"/>
    <w:rsid w:val="002071FA"/>
    <w:rsid w:val="002110DB"/>
    <w:rsid w:val="00213108"/>
    <w:rsid w:val="00214282"/>
    <w:rsid w:val="002177CE"/>
    <w:rsid w:val="00221649"/>
    <w:rsid w:val="00224FA9"/>
    <w:rsid w:val="0022712C"/>
    <w:rsid w:val="00227BA7"/>
    <w:rsid w:val="002368C5"/>
    <w:rsid w:val="00237382"/>
    <w:rsid w:val="002412B8"/>
    <w:rsid w:val="00245E0E"/>
    <w:rsid w:val="0025489E"/>
    <w:rsid w:val="00255298"/>
    <w:rsid w:val="00260759"/>
    <w:rsid w:val="002708F5"/>
    <w:rsid w:val="00272BF2"/>
    <w:rsid w:val="00275E16"/>
    <w:rsid w:val="0028268B"/>
    <w:rsid w:val="00282F0D"/>
    <w:rsid w:val="002A7980"/>
    <w:rsid w:val="002B450B"/>
    <w:rsid w:val="002C482B"/>
    <w:rsid w:val="002C4F97"/>
    <w:rsid w:val="002C6D4F"/>
    <w:rsid w:val="002D0D13"/>
    <w:rsid w:val="002D5008"/>
    <w:rsid w:val="002E413E"/>
    <w:rsid w:val="002F1B8E"/>
    <w:rsid w:val="002F337F"/>
    <w:rsid w:val="002F4726"/>
    <w:rsid w:val="002F6411"/>
    <w:rsid w:val="00300248"/>
    <w:rsid w:val="00301AC8"/>
    <w:rsid w:val="00303266"/>
    <w:rsid w:val="00303A10"/>
    <w:rsid w:val="00306253"/>
    <w:rsid w:val="003075C6"/>
    <w:rsid w:val="003166E3"/>
    <w:rsid w:val="00326234"/>
    <w:rsid w:val="00326A8C"/>
    <w:rsid w:val="0033044F"/>
    <w:rsid w:val="0034634D"/>
    <w:rsid w:val="0034739C"/>
    <w:rsid w:val="003535D4"/>
    <w:rsid w:val="0035554B"/>
    <w:rsid w:val="00364CD8"/>
    <w:rsid w:val="00364E7B"/>
    <w:rsid w:val="00372F66"/>
    <w:rsid w:val="003766C5"/>
    <w:rsid w:val="00383BCA"/>
    <w:rsid w:val="003855C8"/>
    <w:rsid w:val="003942C3"/>
    <w:rsid w:val="003A0291"/>
    <w:rsid w:val="003A6961"/>
    <w:rsid w:val="003B3D63"/>
    <w:rsid w:val="003B495A"/>
    <w:rsid w:val="003C07F9"/>
    <w:rsid w:val="003C387A"/>
    <w:rsid w:val="003D0118"/>
    <w:rsid w:val="00400E40"/>
    <w:rsid w:val="004062F4"/>
    <w:rsid w:val="00413BBF"/>
    <w:rsid w:val="00414B08"/>
    <w:rsid w:val="004151AD"/>
    <w:rsid w:val="00421979"/>
    <w:rsid w:val="00425C0C"/>
    <w:rsid w:val="00432B3E"/>
    <w:rsid w:val="004373E8"/>
    <w:rsid w:val="00450206"/>
    <w:rsid w:val="00451605"/>
    <w:rsid w:val="004516B8"/>
    <w:rsid w:val="00451CB2"/>
    <w:rsid w:val="00452341"/>
    <w:rsid w:val="0045258D"/>
    <w:rsid w:val="004546EC"/>
    <w:rsid w:val="004648E6"/>
    <w:rsid w:val="00467260"/>
    <w:rsid w:val="00471D20"/>
    <w:rsid w:val="00472E72"/>
    <w:rsid w:val="004738A5"/>
    <w:rsid w:val="00474C91"/>
    <w:rsid w:val="0049056F"/>
    <w:rsid w:val="00493598"/>
    <w:rsid w:val="00494F21"/>
    <w:rsid w:val="004956E3"/>
    <w:rsid w:val="004A1348"/>
    <w:rsid w:val="004B3F40"/>
    <w:rsid w:val="004B6243"/>
    <w:rsid w:val="004C4D86"/>
    <w:rsid w:val="004D058F"/>
    <w:rsid w:val="004D376F"/>
    <w:rsid w:val="004D49C5"/>
    <w:rsid w:val="004D7793"/>
    <w:rsid w:val="004E2E9E"/>
    <w:rsid w:val="004E3B4C"/>
    <w:rsid w:val="004E5103"/>
    <w:rsid w:val="004E67AD"/>
    <w:rsid w:val="004F412D"/>
    <w:rsid w:val="00501B39"/>
    <w:rsid w:val="00505F5C"/>
    <w:rsid w:val="00512A89"/>
    <w:rsid w:val="00514A63"/>
    <w:rsid w:val="00515804"/>
    <w:rsid w:val="00536C3A"/>
    <w:rsid w:val="00537052"/>
    <w:rsid w:val="005408DC"/>
    <w:rsid w:val="00540DDE"/>
    <w:rsid w:val="00540F52"/>
    <w:rsid w:val="005522B4"/>
    <w:rsid w:val="0057125C"/>
    <w:rsid w:val="00577663"/>
    <w:rsid w:val="00581AFB"/>
    <w:rsid w:val="00581E1C"/>
    <w:rsid w:val="005820AD"/>
    <w:rsid w:val="00583041"/>
    <w:rsid w:val="0058455E"/>
    <w:rsid w:val="0059270B"/>
    <w:rsid w:val="005A26B4"/>
    <w:rsid w:val="005A6E0D"/>
    <w:rsid w:val="005A706D"/>
    <w:rsid w:val="005B232D"/>
    <w:rsid w:val="005B30A6"/>
    <w:rsid w:val="005C7B64"/>
    <w:rsid w:val="005D2A05"/>
    <w:rsid w:val="005D3AF4"/>
    <w:rsid w:val="005D7F2B"/>
    <w:rsid w:val="005E1632"/>
    <w:rsid w:val="005F7D7E"/>
    <w:rsid w:val="006054B0"/>
    <w:rsid w:val="00607B01"/>
    <w:rsid w:val="0061128C"/>
    <w:rsid w:val="006121A3"/>
    <w:rsid w:val="00617F0C"/>
    <w:rsid w:val="006228C9"/>
    <w:rsid w:val="00624D6E"/>
    <w:rsid w:val="00634E39"/>
    <w:rsid w:val="00637707"/>
    <w:rsid w:val="0064205F"/>
    <w:rsid w:val="00653005"/>
    <w:rsid w:val="00653464"/>
    <w:rsid w:val="00654223"/>
    <w:rsid w:val="00654A00"/>
    <w:rsid w:val="00657AAF"/>
    <w:rsid w:val="006644CB"/>
    <w:rsid w:val="0066535F"/>
    <w:rsid w:val="006664EB"/>
    <w:rsid w:val="00667906"/>
    <w:rsid w:val="00667BC0"/>
    <w:rsid w:val="0067072B"/>
    <w:rsid w:val="006804AB"/>
    <w:rsid w:val="0068057A"/>
    <w:rsid w:val="00682AAA"/>
    <w:rsid w:val="006836DC"/>
    <w:rsid w:val="00684C33"/>
    <w:rsid w:val="006911FB"/>
    <w:rsid w:val="0069774A"/>
    <w:rsid w:val="006A0609"/>
    <w:rsid w:val="006B7429"/>
    <w:rsid w:val="006D2507"/>
    <w:rsid w:val="006D3A53"/>
    <w:rsid w:val="006D4A00"/>
    <w:rsid w:val="006D592E"/>
    <w:rsid w:val="006D7107"/>
    <w:rsid w:val="006E2007"/>
    <w:rsid w:val="006E2EA9"/>
    <w:rsid w:val="006E54BD"/>
    <w:rsid w:val="006F2CCA"/>
    <w:rsid w:val="006F3F37"/>
    <w:rsid w:val="006F7835"/>
    <w:rsid w:val="00703279"/>
    <w:rsid w:val="00705FB8"/>
    <w:rsid w:val="00711453"/>
    <w:rsid w:val="0072026F"/>
    <w:rsid w:val="00722371"/>
    <w:rsid w:val="00722C54"/>
    <w:rsid w:val="0072550A"/>
    <w:rsid w:val="007267C1"/>
    <w:rsid w:val="00734564"/>
    <w:rsid w:val="0074709B"/>
    <w:rsid w:val="00747DD8"/>
    <w:rsid w:val="00753797"/>
    <w:rsid w:val="00756CD1"/>
    <w:rsid w:val="00765FC8"/>
    <w:rsid w:val="007667DF"/>
    <w:rsid w:val="00771CA0"/>
    <w:rsid w:val="00771F31"/>
    <w:rsid w:val="007767B7"/>
    <w:rsid w:val="00785319"/>
    <w:rsid w:val="00791AA1"/>
    <w:rsid w:val="00794CFA"/>
    <w:rsid w:val="007A47BC"/>
    <w:rsid w:val="007B1818"/>
    <w:rsid w:val="007B7533"/>
    <w:rsid w:val="007C6C8F"/>
    <w:rsid w:val="007D1CA5"/>
    <w:rsid w:val="007D3DD6"/>
    <w:rsid w:val="007D44B9"/>
    <w:rsid w:val="007E12F9"/>
    <w:rsid w:val="007E34AE"/>
    <w:rsid w:val="007E6BFE"/>
    <w:rsid w:val="007E7EB3"/>
    <w:rsid w:val="007F0958"/>
    <w:rsid w:val="007F2EDE"/>
    <w:rsid w:val="007F4A0B"/>
    <w:rsid w:val="0081128D"/>
    <w:rsid w:val="00815032"/>
    <w:rsid w:val="00821203"/>
    <w:rsid w:val="00821BCA"/>
    <w:rsid w:val="0082303C"/>
    <w:rsid w:val="00823BC8"/>
    <w:rsid w:val="00823CB0"/>
    <w:rsid w:val="0083070E"/>
    <w:rsid w:val="008339D4"/>
    <w:rsid w:val="00834AFC"/>
    <w:rsid w:val="00834F72"/>
    <w:rsid w:val="00835705"/>
    <w:rsid w:val="00842B8A"/>
    <w:rsid w:val="00856B4C"/>
    <w:rsid w:val="00857748"/>
    <w:rsid w:val="00861B99"/>
    <w:rsid w:val="00861BED"/>
    <w:rsid w:val="00865636"/>
    <w:rsid w:val="00870518"/>
    <w:rsid w:val="00871823"/>
    <w:rsid w:val="0088274B"/>
    <w:rsid w:val="00885DBD"/>
    <w:rsid w:val="0088708F"/>
    <w:rsid w:val="00890591"/>
    <w:rsid w:val="00897006"/>
    <w:rsid w:val="008A0786"/>
    <w:rsid w:val="008A180C"/>
    <w:rsid w:val="008A3114"/>
    <w:rsid w:val="008E10D9"/>
    <w:rsid w:val="008E46E7"/>
    <w:rsid w:val="008E7796"/>
    <w:rsid w:val="008F0612"/>
    <w:rsid w:val="008F2189"/>
    <w:rsid w:val="009009D1"/>
    <w:rsid w:val="00900C1F"/>
    <w:rsid w:val="00905976"/>
    <w:rsid w:val="0091017F"/>
    <w:rsid w:val="00923366"/>
    <w:rsid w:val="0092593D"/>
    <w:rsid w:val="009341FA"/>
    <w:rsid w:val="00941E8C"/>
    <w:rsid w:val="00942272"/>
    <w:rsid w:val="00944C91"/>
    <w:rsid w:val="0094513F"/>
    <w:rsid w:val="00952455"/>
    <w:rsid w:val="009547E2"/>
    <w:rsid w:val="00956FD3"/>
    <w:rsid w:val="00961E85"/>
    <w:rsid w:val="00973D95"/>
    <w:rsid w:val="00974426"/>
    <w:rsid w:val="00977053"/>
    <w:rsid w:val="0097713D"/>
    <w:rsid w:val="009814D5"/>
    <w:rsid w:val="00984946"/>
    <w:rsid w:val="00985D74"/>
    <w:rsid w:val="0099535C"/>
    <w:rsid w:val="009960A9"/>
    <w:rsid w:val="009A2AAB"/>
    <w:rsid w:val="009A4E0D"/>
    <w:rsid w:val="009B0198"/>
    <w:rsid w:val="009B34D9"/>
    <w:rsid w:val="009B77E5"/>
    <w:rsid w:val="009C32C1"/>
    <w:rsid w:val="009C3F82"/>
    <w:rsid w:val="009D5718"/>
    <w:rsid w:val="009E12F9"/>
    <w:rsid w:val="009F0BBA"/>
    <w:rsid w:val="00A0442A"/>
    <w:rsid w:val="00A141D9"/>
    <w:rsid w:val="00A41436"/>
    <w:rsid w:val="00A418D7"/>
    <w:rsid w:val="00A41EA6"/>
    <w:rsid w:val="00A50AB7"/>
    <w:rsid w:val="00A53C3B"/>
    <w:rsid w:val="00A53F1B"/>
    <w:rsid w:val="00A55398"/>
    <w:rsid w:val="00A60AE8"/>
    <w:rsid w:val="00A711CD"/>
    <w:rsid w:val="00A72151"/>
    <w:rsid w:val="00A72E03"/>
    <w:rsid w:val="00A76E6D"/>
    <w:rsid w:val="00A857DE"/>
    <w:rsid w:val="00A92508"/>
    <w:rsid w:val="00A92C2C"/>
    <w:rsid w:val="00AA08A3"/>
    <w:rsid w:val="00AA17AF"/>
    <w:rsid w:val="00AA4C03"/>
    <w:rsid w:val="00AB3E24"/>
    <w:rsid w:val="00AC1A71"/>
    <w:rsid w:val="00AC1D30"/>
    <w:rsid w:val="00AC55A5"/>
    <w:rsid w:val="00AD1386"/>
    <w:rsid w:val="00AD7DB3"/>
    <w:rsid w:val="00AE284F"/>
    <w:rsid w:val="00AE61D9"/>
    <w:rsid w:val="00AF0FFE"/>
    <w:rsid w:val="00AF5CF2"/>
    <w:rsid w:val="00B02C86"/>
    <w:rsid w:val="00B06591"/>
    <w:rsid w:val="00B105DC"/>
    <w:rsid w:val="00B266F7"/>
    <w:rsid w:val="00B27B1A"/>
    <w:rsid w:val="00B30E61"/>
    <w:rsid w:val="00B44D12"/>
    <w:rsid w:val="00B47EB4"/>
    <w:rsid w:val="00B54FC8"/>
    <w:rsid w:val="00B60829"/>
    <w:rsid w:val="00B763EA"/>
    <w:rsid w:val="00B864BB"/>
    <w:rsid w:val="00B927BA"/>
    <w:rsid w:val="00BA07BC"/>
    <w:rsid w:val="00BA3E72"/>
    <w:rsid w:val="00BA4070"/>
    <w:rsid w:val="00BA5E5F"/>
    <w:rsid w:val="00BB05CB"/>
    <w:rsid w:val="00BB555A"/>
    <w:rsid w:val="00BC4CA7"/>
    <w:rsid w:val="00BD292E"/>
    <w:rsid w:val="00BD516D"/>
    <w:rsid w:val="00BE1F3A"/>
    <w:rsid w:val="00BE3260"/>
    <w:rsid w:val="00BF4A69"/>
    <w:rsid w:val="00BF6755"/>
    <w:rsid w:val="00C002BB"/>
    <w:rsid w:val="00C0094F"/>
    <w:rsid w:val="00C045D3"/>
    <w:rsid w:val="00C0572D"/>
    <w:rsid w:val="00C05F7E"/>
    <w:rsid w:val="00C1682B"/>
    <w:rsid w:val="00C17A0B"/>
    <w:rsid w:val="00C21EB7"/>
    <w:rsid w:val="00C32C01"/>
    <w:rsid w:val="00C40AA7"/>
    <w:rsid w:val="00C42B3A"/>
    <w:rsid w:val="00C55E23"/>
    <w:rsid w:val="00C56D53"/>
    <w:rsid w:val="00C638BD"/>
    <w:rsid w:val="00C642E6"/>
    <w:rsid w:val="00C65A9A"/>
    <w:rsid w:val="00C66079"/>
    <w:rsid w:val="00C76629"/>
    <w:rsid w:val="00C8039A"/>
    <w:rsid w:val="00C809EF"/>
    <w:rsid w:val="00CA669B"/>
    <w:rsid w:val="00CB1E37"/>
    <w:rsid w:val="00CB4384"/>
    <w:rsid w:val="00CC6EDF"/>
    <w:rsid w:val="00CF06FA"/>
    <w:rsid w:val="00CF4232"/>
    <w:rsid w:val="00CF6BE0"/>
    <w:rsid w:val="00D033B5"/>
    <w:rsid w:val="00D06915"/>
    <w:rsid w:val="00D10FFA"/>
    <w:rsid w:val="00D14BA7"/>
    <w:rsid w:val="00D15763"/>
    <w:rsid w:val="00D15F50"/>
    <w:rsid w:val="00D2117D"/>
    <w:rsid w:val="00D236EC"/>
    <w:rsid w:val="00D25671"/>
    <w:rsid w:val="00D353FF"/>
    <w:rsid w:val="00D355FE"/>
    <w:rsid w:val="00D36F6B"/>
    <w:rsid w:val="00D40891"/>
    <w:rsid w:val="00D464C9"/>
    <w:rsid w:val="00D549F3"/>
    <w:rsid w:val="00D653AD"/>
    <w:rsid w:val="00D657A9"/>
    <w:rsid w:val="00D75E00"/>
    <w:rsid w:val="00D879C6"/>
    <w:rsid w:val="00D87F3B"/>
    <w:rsid w:val="00D94E46"/>
    <w:rsid w:val="00D95195"/>
    <w:rsid w:val="00DA101A"/>
    <w:rsid w:val="00DC4AE1"/>
    <w:rsid w:val="00DC58D8"/>
    <w:rsid w:val="00DD0484"/>
    <w:rsid w:val="00DD0F8E"/>
    <w:rsid w:val="00DD1CD0"/>
    <w:rsid w:val="00DD273B"/>
    <w:rsid w:val="00DE5A71"/>
    <w:rsid w:val="00DF0F43"/>
    <w:rsid w:val="00E02FC5"/>
    <w:rsid w:val="00E04FBB"/>
    <w:rsid w:val="00E05323"/>
    <w:rsid w:val="00E11677"/>
    <w:rsid w:val="00E17A34"/>
    <w:rsid w:val="00E17BBF"/>
    <w:rsid w:val="00E21352"/>
    <w:rsid w:val="00E2259E"/>
    <w:rsid w:val="00E2315D"/>
    <w:rsid w:val="00E23BE6"/>
    <w:rsid w:val="00E3167B"/>
    <w:rsid w:val="00E366C4"/>
    <w:rsid w:val="00E441A4"/>
    <w:rsid w:val="00E6172A"/>
    <w:rsid w:val="00E77DF6"/>
    <w:rsid w:val="00E806CF"/>
    <w:rsid w:val="00E8234B"/>
    <w:rsid w:val="00E85A69"/>
    <w:rsid w:val="00E86B42"/>
    <w:rsid w:val="00E967F5"/>
    <w:rsid w:val="00EB518A"/>
    <w:rsid w:val="00EB74B7"/>
    <w:rsid w:val="00EC004A"/>
    <w:rsid w:val="00EC2484"/>
    <w:rsid w:val="00F11218"/>
    <w:rsid w:val="00F174E0"/>
    <w:rsid w:val="00F2212E"/>
    <w:rsid w:val="00F2624A"/>
    <w:rsid w:val="00F26485"/>
    <w:rsid w:val="00F268D8"/>
    <w:rsid w:val="00F30DE0"/>
    <w:rsid w:val="00F368D9"/>
    <w:rsid w:val="00F56589"/>
    <w:rsid w:val="00F667D6"/>
    <w:rsid w:val="00F8527B"/>
    <w:rsid w:val="00F85422"/>
    <w:rsid w:val="00F928BD"/>
    <w:rsid w:val="00F940AD"/>
    <w:rsid w:val="00FA0B93"/>
    <w:rsid w:val="00FA5B65"/>
    <w:rsid w:val="00FA66E1"/>
    <w:rsid w:val="00FB04B6"/>
    <w:rsid w:val="00FC18B1"/>
    <w:rsid w:val="00FD2D49"/>
    <w:rsid w:val="00FD4713"/>
    <w:rsid w:val="00FE1B85"/>
    <w:rsid w:val="00FE31CE"/>
    <w:rsid w:val="00FF0210"/>
    <w:rsid w:val="00FF1DCA"/>
    <w:rsid w:val="6261CAE3"/>
    <w:rsid w:val="7BC49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91E94"/>
  <w15:chartTrackingRefBased/>
  <w15:docId w15:val="{FB282886-AB00-4800-8FE7-6CAD146E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±BodyText"/>
    <w:qFormat/>
    <w:rsid w:val="001E7722"/>
  </w:style>
  <w:style w:type="paragraph" w:styleId="Heading1">
    <w:name w:val="heading 1"/>
    <w:aliases w:val="±Head1"/>
    <w:basedOn w:val="Head1NonToc"/>
    <w:next w:val="Normal"/>
    <w:link w:val="Heading1Char"/>
    <w:uiPriority w:val="4"/>
    <w:semiHidden/>
    <w:qFormat/>
    <w:rsid w:val="00EB74B7"/>
    <w:pPr>
      <w:numPr>
        <w:numId w:val="9"/>
      </w:numPr>
      <w:spacing w:before="60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semiHidden/>
    <w:qFormat/>
    <w:rsid w:val="00EB74B7"/>
    <w:pPr>
      <w:numPr>
        <w:ilvl w:val="1"/>
        <w:numId w:val="9"/>
      </w:numPr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semiHidden/>
    <w:rsid w:val="00EB74B7"/>
    <w:pPr>
      <w:numPr>
        <w:ilvl w:val="2"/>
        <w:numId w:val="9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semiHidden/>
    <w:rsid w:val="00EB74B7"/>
    <w:pPr>
      <w:numPr>
        <w:ilvl w:val="3"/>
        <w:numId w:val="9"/>
      </w:numPr>
      <w:outlineLvl w:val="3"/>
    </w:pPr>
    <w:rPr>
      <w:sz w:val="22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EB74B7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EB74B7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EB74B7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EB74B7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EB74B7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EB74B7"/>
    <w:pPr>
      <w:numPr>
        <w:numId w:val="3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EB74B7"/>
    <w:pPr>
      <w:numPr>
        <w:ilvl w:val="1"/>
        <w:numId w:val="3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EB74B7"/>
    <w:pPr>
      <w:numPr>
        <w:ilvl w:val="2"/>
        <w:numId w:val="3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EB74B7"/>
  </w:style>
  <w:style w:type="paragraph" w:customStyle="1" w:styleId="AppAlphaNumBullet1">
    <w:name w:val="±AppAlphaNumBullet1"/>
    <w:basedOn w:val="AppBodyTextNum"/>
    <w:uiPriority w:val="28"/>
    <w:semiHidden/>
    <w:qFormat/>
    <w:rsid w:val="00EB74B7"/>
  </w:style>
  <w:style w:type="paragraph" w:customStyle="1" w:styleId="AppAlphaNumBullet2">
    <w:name w:val="±AppAlphaNumBullet2"/>
    <w:basedOn w:val="AppBodyTextNum"/>
    <w:uiPriority w:val="28"/>
    <w:semiHidden/>
    <w:qFormat/>
    <w:rsid w:val="00EB74B7"/>
  </w:style>
  <w:style w:type="paragraph" w:customStyle="1" w:styleId="AppAlphaNumBullet3">
    <w:name w:val="±AppAlphaNumBullet3"/>
    <w:basedOn w:val="AppBodyTextNum"/>
    <w:uiPriority w:val="28"/>
    <w:semiHidden/>
    <w:qFormat/>
    <w:rsid w:val="00EB74B7"/>
  </w:style>
  <w:style w:type="paragraph" w:styleId="NoSpacing">
    <w:name w:val="No Spacing"/>
    <w:aliases w:val="±BaseStyle"/>
    <w:rsid w:val="00EB74B7"/>
    <w:pPr>
      <w:spacing w:before="0"/>
    </w:pPr>
    <w:rPr>
      <w:rFonts w:cs="Arial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EB74B7"/>
    <w:pPr>
      <w:keepNext/>
      <w:spacing w:before="480" w:after="120" w:line="216" w:lineRule="auto"/>
      <w:outlineLvl w:val="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EB74B7"/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EB74B7"/>
    <w:pPr>
      <w:numPr>
        <w:numId w:val="4"/>
      </w:numPr>
    </w:pPr>
  </w:style>
  <w:style w:type="paragraph" w:customStyle="1" w:styleId="AppHead2">
    <w:name w:val="±AppHead2"/>
    <w:basedOn w:val="Head1NonToc"/>
    <w:next w:val="Normal"/>
    <w:uiPriority w:val="6"/>
    <w:semiHidden/>
    <w:rsid w:val="00EB74B7"/>
    <w:pPr>
      <w:numPr>
        <w:ilvl w:val="1"/>
        <w:numId w:val="4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EB74B7"/>
    <w:pPr>
      <w:numPr>
        <w:ilvl w:val="2"/>
        <w:numId w:val="4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EB74B7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EB74B7"/>
  </w:style>
  <w:style w:type="paragraph" w:styleId="Caption">
    <w:name w:val="caption"/>
    <w:aliases w:val="±Caption"/>
    <w:basedOn w:val="BodyHeading"/>
    <w:next w:val="Normal"/>
    <w:link w:val="CaptionChar"/>
    <w:uiPriority w:val="7"/>
    <w:semiHidden/>
    <w:rsid w:val="00EB74B7"/>
    <w:pPr>
      <w:tabs>
        <w:tab w:val="left" w:pos="1134"/>
      </w:tabs>
      <w:spacing w:after="60"/>
      <w:ind w:left="1134" w:hanging="1134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semiHidden/>
    <w:rsid w:val="00537052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semiHidden/>
    <w:rsid w:val="00EB74B7"/>
    <w:pPr>
      <w:tabs>
        <w:tab w:val="clear" w:pos="1134"/>
        <w:tab w:val="left" w:pos="284"/>
      </w:tabs>
      <w:ind w:left="283"/>
    </w:pPr>
    <w:rPr>
      <w:bCs/>
    </w:rPr>
  </w:style>
  <w:style w:type="paragraph" w:customStyle="1" w:styleId="CoverJobTitle">
    <w:name w:val="±CoverJobTitle"/>
    <w:basedOn w:val="NoSpacing"/>
    <w:uiPriority w:val="34"/>
    <w:semiHidden/>
    <w:rsid w:val="004151AD"/>
    <w:pPr>
      <w:spacing w:after="400"/>
    </w:pPr>
    <w:rPr>
      <w:b/>
      <w:color w:val="009DDB"/>
      <w:sz w:val="72"/>
    </w:rPr>
  </w:style>
  <w:style w:type="paragraph" w:customStyle="1" w:styleId="CoverConfi">
    <w:name w:val="±CoverConfi"/>
    <w:basedOn w:val="NoSpacing"/>
    <w:uiPriority w:val="34"/>
    <w:semiHidden/>
    <w:rsid w:val="00EB74B7"/>
    <w:pPr>
      <w:spacing w:before="40" w:after="40"/>
    </w:pPr>
  </w:style>
  <w:style w:type="paragraph" w:customStyle="1" w:styleId="CoverGrade">
    <w:name w:val="±CoverGrade"/>
    <w:basedOn w:val="NoSpacing"/>
    <w:uiPriority w:val="34"/>
    <w:semiHidden/>
    <w:rsid w:val="004151AD"/>
    <w:pPr>
      <w:spacing w:before="180"/>
    </w:pPr>
    <w:rPr>
      <w:color w:val="FFFFFF" w:themeColor="background1"/>
      <w:sz w:val="24"/>
    </w:rPr>
  </w:style>
  <w:style w:type="paragraph" w:customStyle="1" w:styleId="CoverDraft">
    <w:name w:val="±CoverDraft"/>
    <w:basedOn w:val="NoSpacing"/>
    <w:uiPriority w:val="34"/>
    <w:semiHidden/>
    <w:rsid w:val="00EB74B7"/>
  </w:style>
  <w:style w:type="paragraph" w:customStyle="1" w:styleId="CoverDirectorate">
    <w:name w:val="±CoverDirectorate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Department">
    <w:name w:val="±CoverDepartment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Type">
    <w:name w:val="±CoverType"/>
    <w:basedOn w:val="NoSpacing"/>
    <w:uiPriority w:val="34"/>
    <w:semiHidden/>
    <w:rsid w:val="00EB74B7"/>
  </w:style>
  <w:style w:type="paragraph" w:customStyle="1" w:styleId="Hidden">
    <w:name w:val="±Hidden"/>
    <w:basedOn w:val="NoSpacing"/>
    <w:uiPriority w:val="33"/>
    <w:semiHidden/>
    <w:rsid w:val="00EB74B7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semiHidden/>
    <w:rsid w:val="00EB74B7"/>
  </w:style>
  <w:style w:type="paragraph" w:customStyle="1" w:styleId="IllustrateCentre">
    <w:name w:val="±IllustrateCentre"/>
    <w:basedOn w:val="IllustrateLeft"/>
    <w:uiPriority w:val="33"/>
    <w:semiHidden/>
    <w:rsid w:val="00EB74B7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semiHidden/>
    <w:rsid w:val="00EB74B7"/>
    <w:pPr>
      <w:jc w:val="right"/>
    </w:pPr>
  </w:style>
  <w:style w:type="paragraph" w:customStyle="1" w:styleId="KeyMsgText">
    <w:name w:val="±KeyMsgText"/>
    <w:basedOn w:val="Normal"/>
    <w:uiPriority w:val="32"/>
    <w:semiHidden/>
    <w:rsid w:val="000C6725"/>
    <w:rPr>
      <w:sz w:val="20"/>
    </w:rPr>
  </w:style>
  <w:style w:type="paragraph" w:customStyle="1" w:styleId="KeyMsgHead">
    <w:name w:val="±KeyMsgHead"/>
    <w:basedOn w:val="KeyMsgText"/>
    <w:uiPriority w:val="32"/>
    <w:semiHidden/>
    <w:rsid w:val="00EB74B7"/>
    <w:pPr>
      <w:keepNext/>
      <w:pBdr>
        <w:bottom w:val="single" w:sz="12" w:space="6" w:color="FF8200" w:themeColor="text2"/>
      </w:pBdr>
      <w:spacing w:before="0" w:after="120"/>
    </w:pPr>
    <w:rPr>
      <w:b/>
      <w:color w:val="28465F"/>
    </w:rPr>
  </w:style>
  <w:style w:type="paragraph" w:customStyle="1" w:styleId="NoNumHead1">
    <w:name w:val="±NoNumHead1"/>
    <w:basedOn w:val="Head1NonToc"/>
    <w:next w:val="Normal"/>
    <w:uiPriority w:val="3"/>
    <w:semiHidden/>
    <w:rsid w:val="00EB74B7"/>
  </w:style>
  <w:style w:type="paragraph" w:customStyle="1" w:styleId="NoNumHead2">
    <w:name w:val="±NoNumHead2"/>
    <w:basedOn w:val="NoNumHead1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paragraph" w:customStyle="1" w:styleId="QuoteText">
    <w:name w:val="±QuoteText"/>
    <w:basedOn w:val="Normal"/>
    <w:next w:val="QuoteSource"/>
    <w:uiPriority w:val="32"/>
    <w:semiHidden/>
    <w:rsid w:val="00EB74B7"/>
    <w:pPr>
      <w:keepNext/>
      <w:spacing w:before="240" w:after="240"/>
    </w:pPr>
    <w:rPr>
      <w:b/>
      <w:color w:val="28465F"/>
      <w:sz w:val="24"/>
    </w:rPr>
  </w:style>
  <w:style w:type="paragraph" w:customStyle="1" w:styleId="Source">
    <w:name w:val="±Source"/>
    <w:basedOn w:val="Normal"/>
    <w:next w:val="Normal"/>
    <w:uiPriority w:val="8"/>
    <w:semiHidden/>
    <w:rsid w:val="00EB74B7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8"/>
    <w:semiHidden/>
    <w:rsid w:val="00EB74B7"/>
    <w:pPr>
      <w:tabs>
        <w:tab w:val="clear" w:pos="851"/>
        <w:tab w:val="left" w:pos="284"/>
      </w:tabs>
      <w:ind w:left="283" w:hanging="1134"/>
    </w:pPr>
  </w:style>
  <w:style w:type="paragraph" w:customStyle="1" w:styleId="Spacer">
    <w:name w:val="±Spacer"/>
    <w:basedOn w:val="NoSpacing"/>
    <w:semiHidden/>
    <w:rsid w:val="00EB74B7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semiHidden/>
    <w:qFormat/>
    <w:rsid w:val="00EB74B7"/>
    <w:rPr>
      <w:color w:val="28465F"/>
      <w:sz w:val="24"/>
    </w:rPr>
  </w:style>
  <w:style w:type="paragraph" w:customStyle="1" w:styleId="SymbolBullet1">
    <w:name w:val="±SymbolBullet1"/>
    <w:basedOn w:val="Normal"/>
    <w:uiPriority w:val="1"/>
    <w:qFormat/>
    <w:rsid w:val="00EB74B7"/>
    <w:pPr>
      <w:numPr>
        <w:numId w:val="7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EB74B7"/>
    <w:pPr>
      <w:numPr>
        <w:ilvl w:val="1"/>
        <w:numId w:val="7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EB74B7"/>
    <w:pPr>
      <w:numPr>
        <w:ilvl w:val="2"/>
        <w:numId w:val="7"/>
      </w:numPr>
      <w:spacing w:before="60" w:after="60"/>
    </w:pPr>
  </w:style>
  <w:style w:type="paragraph" w:customStyle="1" w:styleId="TableTextLeft">
    <w:name w:val="±TableTextLeft"/>
    <w:basedOn w:val="Normal"/>
    <w:uiPriority w:val="31"/>
    <w:semiHidden/>
    <w:rsid w:val="00A72151"/>
    <w:pPr>
      <w:spacing w:before="40" w:after="40"/>
    </w:pPr>
    <w:rPr>
      <w:sz w:val="16"/>
    </w:rPr>
  </w:style>
  <w:style w:type="paragraph" w:customStyle="1" w:styleId="TableBullet1">
    <w:name w:val="±TableBullet1"/>
    <w:basedOn w:val="TableTextLeft"/>
    <w:uiPriority w:val="31"/>
    <w:semiHidden/>
    <w:rsid w:val="00EB74B7"/>
    <w:pPr>
      <w:numPr>
        <w:numId w:val="8"/>
      </w:numPr>
      <w:tabs>
        <w:tab w:val="left" w:pos="340"/>
      </w:tabs>
    </w:pPr>
    <w:rPr>
      <w:rFonts w:eastAsia="Calibri"/>
    </w:rPr>
  </w:style>
  <w:style w:type="paragraph" w:customStyle="1" w:styleId="TableBullet2">
    <w:name w:val="±TableBullet2"/>
    <w:basedOn w:val="TableTextLeft"/>
    <w:uiPriority w:val="31"/>
    <w:semiHidden/>
    <w:rsid w:val="00EB74B7"/>
    <w:pPr>
      <w:numPr>
        <w:ilvl w:val="1"/>
        <w:numId w:val="8"/>
      </w:numPr>
    </w:pPr>
  </w:style>
  <w:style w:type="paragraph" w:customStyle="1" w:styleId="TableBullet3">
    <w:name w:val="±TableBullet3"/>
    <w:basedOn w:val="TableTextLeft"/>
    <w:uiPriority w:val="31"/>
    <w:semiHidden/>
    <w:rsid w:val="00EB74B7"/>
    <w:pPr>
      <w:numPr>
        <w:ilvl w:val="2"/>
        <w:numId w:val="8"/>
      </w:numPr>
      <w:tabs>
        <w:tab w:val="clear" w:pos="510"/>
        <w:tab w:val="left" w:pos="1021"/>
      </w:tabs>
    </w:pPr>
  </w:style>
  <w:style w:type="paragraph" w:customStyle="1" w:styleId="TableHeadingLeft">
    <w:name w:val="±TableHeadingLeft"/>
    <w:basedOn w:val="TableTextLeft"/>
    <w:uiPriority w:val="31"/>
    <w:semiHidden/>
    <w:rsid w:val="00EB74B7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EB74B7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EB74B7"/>
    <w:pPr>
      <w:jc w:val="right"/>
    </w:pPr>
  </w:style>
  <w:style w:type="paragraph" w:customStyle="1" w:styleId="TableTextCentre">
    <w:name w:val="±TableTextCentre"/>
    <w:basedOn w:val="TableTextLeft"/>
    <w:uiPriority w:val="31"/>
    <w:semiHidden/>
    <w:rsid w:val="00EB74B7"/>
    <w:pPr>
      <w:jc w:val="center"/>
    </w:pPr>
  </w:style>
  <w:style w:type="paragraph" w:customStyle="1" w:styleId="TableTextRight">
    <w:name w:val="±TableTextRight"/>
    <w:basedOn w:val="TableTextLeft"/>
    <w:uiPriority w:val="31"/>
    <w:semiHidden/>
    <w:rsid w:val="00EB74B7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EB74B7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EB74B7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EB74B7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EB74B7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52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B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74B7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052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052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1E7722"/>
    <w:rPr>
      <w:b/>
      <w:color w:val="005EA5"/>
      <w:u w:val="non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EB74B7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537052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EB74B7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EB74B7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537052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B74B7"/>
    <w:rPr>
      <w:b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537052"/>
    <w:rPr>
      <w:rFonts w:cs="Arial"/>
      <w:b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semiHidden/>
    <w:rsid w:val="00537052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semiHidden/>
    <w:rsid w:val="00537052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semiHidden/>
    <w:rsid w:val="00537052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semiHidden/>
    <w:rsid w:val="00537052"/>
    <w:rPr>
      <w:rFonts w:asciiTheme="majorHAnsi" w:hAnsiTheme="majorHAnsi" w:cs="Arial"/>
      <w:b/>
      <w:color w:val="28465F"/>
      <w:sz w:val="22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537052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537052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537052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537052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537052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1E7722"/>
    <w:rPr>
      <w:b/>
      <w:color w:val="005EA5"/>
      <w:u w:val="none"/>
    </w:rPr>
  </w:style>
  <w:style w:type="paragraph" w:styleId="ListParagraph">
    <w:name w:val="List Paragraph"/>
    <w:basedOn w:val="Normal"/>
    <w:uiPriority w:val="34"/>
    <w:qFormat/>
    <w:rsid w:val="00EB74B7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EB74B7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B74B7"/>
    <w:rPr>
      <w:color w:val="808080"/>
    </w:rPr>
  </w:style>
  <w:style w:type="table" w:styleId="TableGrid">
    <w:name w:val="Table Grid"/>
    <w:basedOn w:val="TableNormal"/>
    <w:uiPriority w:val="39"/>
    <w:rsid w:val="00E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B74B7"/>
    <w:pPr>
      <w:tabs>
        <w:tab w:val="left" w:pos="1134"/>
        <w:tab w:val="right" w:pos="10535"/>
      </w:tabs>
      <w:spacing w:before="40" w:after="40"/>
      <w:ind w:left="1134" w:right="709" w:hanging="1134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EB74B7"/>
    <w:pPr>
      <w:pBdr>
        <w:top w:val="single" w:sz="2" w:space="4" w:color="E6E3D9"/>
        <w:bottom w:val="single" w:sz="2" w:space="4" w:color="FFFFFF" w:themeColor="background1"/>
        <w:between w:val="single" w:sz="2" w:space="4" w:color="E6E3D9"/>
      </w:pBdr>
      <w:tabs>
        <w:tab w:val="left" w:pos="425"/>
        <w:tab w:val="right" w:pos="10535"/>
      </w:tabs>
      <w:spacing w:before="80" w:after="20"/>
      <w:ind w:left="425" w:hanging="425"/>
    </w:pPr>
    <w:rPr>
      <w:rFonts w:asciiTheme="majorHAnsi" w:eastAsiaTheme="minorEastAsia" w:hAnsiTheme="majorHAnsi"/>
      <w:b/>
      <w:noProof/>
      <w:color w:val="28465F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EB74B7"/>
    <w:pPr>
      <w:pBdr>
        <w:top w:val="none" w:sz="0" w:space="0" w:color="auto"/>
        <w:bottom w:val="none" w:sz="0" w:space="0" w:color="auto"/>
        <w:between w:val="none" w:sz="0" w:space="0" w:color="auto"/>
      </w:pBdr>
      <w:tabs>
        <w:tab w:val="clear" w:pos="425"/>
        <w:tab w:val="left" w:pos="992"/>
      </w:tabs>
      <w:spacing w:before="20"/>
      <w:ind w:left="992" w:right="425" w:hanging="567"/>
    </w:pPr>
    <w:rPr>
      <w:b w:val="0"/>
      <w:color w:val="3C3C3C" w:themeColor="text1"/>
    </w:rPr>
  </w:style>
  <w:style w:type="paragraph" w:styleId="TOC3">
    <w:name w:val="toc 3"/>
    <w:aliases w:val="±Heads3"/>
    <w:basedOn w:val="TOC2"/>
    <w:next w:val="Normal"/>
    <w:uiPriority w:val="39"/>
    <w:semiHidden/>
    <w:rsid w:val="00EB74B7"/>
    <w:pPr>
      <w:tabs>
        <w:tab w:val="clear" w:pos="992"/>
        <w:tab w:val="left" w:pos="1701"/>
      </w:tabs>
      <w:ind w:left="1701" w:hanging="709"/>
    </w:pPr>
  </w:style>
  <w:style w:type="paragraph" w:styleId="TOC4">
    <w:name w:val="toc 4"/>
    <w:aliases w:val="±NoNumHead1s"/>
    <w:basedOn w:val="TOC1"/>
    <w:next w:val="Normal"/>
    <w:uiPriority w:val="39"/>
    <w:semiHidden/>
    <w:rsid w:val="00EB74B7"/>
    <w:pPr>
      <w:tabs>
        <w:tab w:val="clear" w:pos="425"/>
      </w:tabs>
      <w:ind w:left="0" w:firstLine="0"/>
    </w:pPr>
  </w:style>
  <w:style w:type="paragraph" w:styleId="TOC5">
    <w:name w:val="toc 5"/>
    <w:aliases w:val="±NoNumHead2s"/>
    <w:basedOn w:val="TOC2"/>
    <w:next w:val="Normal"/>
    <w:uiPriority w:val="39"/>
    <w:semiHidden/>
    <w:rsid w:val="00EB74B7"/>
    <w:pPr>
      <w:ind w:left="425" w:firstLine="0"/>
    </w:pPr>
  </w:style>
  <w:style w:type="paragraph" w:styleId="TOC6">
    <w:name w:val="toc 6"/>
    <w:aliases w:val="±Dividers"/>
    <w:basedOn w:val="TOC1"/>
    <w:next w:val="Normal"/>
    <w:uiPriority w:val="39"/>
    <w:semiHidden/>
    <w:rsid w:val="00EB74B7"/>
    <w:pPr>
      <w:pBdr>
        <w:bottom w:val="single" w:sz="2" w:space="1" w:color="FFFFFF" w:themeColor="background1"/>
        <w:between w:val="none" w:sz="0" w:space="0" w:color="auto"/>
      </w:pBdr>
      <w:ind w:left="0" w:firstLine="0"/>
    </w:pPr>
  </w:style>
  <w:style w:type="paragraph" w:styleId="TOC7">
    <w:name w:val="toc 7"/>
    <w:aliases w:val="±AppHeads1"/>
    <w:basedOn w:val="TOC1"/>
    <w:next w:val="Normal"/>
    <w:uiPriority w:val="39"/>
    <w:semiHidden/>
    <w:rsid w:val="00EB74B7"/>
    <w:pPr>
      <w:pBdr>
        <w:top w:val="none" w:sz="0" w:space="0" w:color="auto"/>
        <w:between w:val="none" w:sz="0" w:space="0" w:color="auto"/>
      </w:pBdr>
    </w:pPr>
    <w:rPr>
      <w:b w:val="0"/>
    </w:rPr>
  </w:style>
  <w:style w:type="paragraph" w:styleId="TOC8">
    <w:name w:val="toc 8"/>
    <w:aliases w:val="±AppHeads2"/>
    <w:basedOn w:val="TOC2"/>
    <w:next w:val="Normal"/>
    <w:uiPriority w:val="39"/>
    <w:semiHidden/>
    <w:rsid w:val="00EB74B7"/>
  </w:style>
  <w:style w:type="paragraph" w:styleId="TOC9">
    <w:name w:val="toc 9"/>
    <w:aliases w:val="±AppHeads3"/>
    <w:basedOn w:val="TOC3"/>
    <w:next w:val="Normal"/>
    <w:uiPriority w:val="39"/>
    <w:semiHidden/>
    <w:rsid w:val="00EB74B7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B74B7"/>
    <w:pPr>
      <w:keepLines/>
      <w:numPr>
        <w:numId w:val="0"/>
      </w:numPr>
      <w:spacing w:before="480"/>
      <w:jc w:val="both"/>
      <w:outlineLvl w:val="9"/>
    </w:pPr>
    <w:rPr>
      <w:rFonts w:eastAsiaTheme="majorEastAsia" w:cstheme="majorBidi"/>
      <w:bCs/>
      <w:sz w:val="28"/>
      <w:szCs w:val="28"/>
    </w:rPr>
  </w:style>
  <w:style w:type="paragraph" w:customStyle="1" w:styleId="QuoteTextWhite">
    <w:name w:val="±QuoteText(White)"/>
    <w:basedOn w:val="QuoteText"/>
    <w:next w:val="QuoteSourceWhite"/>
    <w:uiPriority w:val="32"/>
    <w:semiHidden/>
    <w:rsid w:val="00EB74B7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EB74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eyMsgTextWhite">
    <w:name w:val="±KeyMsgText(White)"/>
    <w:basedOn w:val="KeyMsgText"/>
    <w:uiPriority w:val="32"/>
    <w:semiHidden/>
    <w:rsid w:val="00EB74B7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semiHidden/>
    <w:rsid w:val="00EB74B7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EB74B7"/>
    <w:pPr>
      <w:spacing w:before="0" w:after="0"/>
      <w:outlineLvl w:val="9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EB74B7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EB74B7"/>
    <w:pPr>
      <w:numPr>
        <w:ilvl w:val="3"/>
        <w:numId w:val="4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semiHidden/>
    <w:rsid w:val="00EB74B7"/>
    <w:pPr>
      <w:outlineLvl w:val="2"/>
    </w:pPr>
    <w:rPr>
      <w:sz w:val="24"/>
    </w:rPr>
  </w:style>
  <w:style w:type="paragraph" w:customStyle="1" w:styleId="NoNumHead4">
    <w:name w:val="±NoNumHead4"/>
    <w:basedOn w:val="NoNumHead3"/>
    <w:next w:val="Normal"/>
    <w:uiPriority w:val="3"/>
    <w:semiHidden/>
    <w:rsid w:val="00EB74B7"/>
    <w:pPr>
      <w:outlineLvl w:val="3"/>
    </w:pPr>
    <w:rPr>
      <w:sz w:val="22"/>
    </w:rPr>
  </w:style>
  <w:style w:type="paragraph" w:customStyle="1" w:styleId="Head2NonToc">
    <w:name w:val="±Head2NonToc"/>
    <w:basedOn w:val="Head1NonToc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numbering" w:customStyle="1" w:styleId="AppListStyle">
    <w:name w:val="±AppListStyle"/>
    <w:uiPriority w:val="99"/>
    <w:rsid w:val="00EB74B7"/>
    <w:pPr>
      <w:numPr>
        <w:numId w:val="2"/>
      </w:numPr>
    </w:pPr>
  </w:style>
  <w:style w:type="paragraph" w:customStyle="1" w:styleId="AppNumBullet1">
    <w:name w:val="±AppNumBullet1"/>
    <w:basedOn w:val="Normal"/>
    <w:uiPriority w:val="28"/>
    <w:semiHidden/>
    <w:rsid w:val="00EB74B7"/>
    <w:pPr>
      <w:spacing w:before="200" w:line="264" w:lineRule="auto"/>
    </w:pPr>
    <w:rPr>
      <w:sz w:val="22"/>
      <w:szCs w:val="24"/>
    </w:rPr>
  </w:style>
  <w:style w:type="paragraph" w:customStyle="1" w:styleId="QuoteSource">
    <w:name w:val="±QuoteSource"/>
    <w:basedOn w:val="Source"/>
    <w:next w:val="Normal"/>
    <w:uiPriority w:val="32"/>
    <w:semiHidden/>
    <w:rsid w:val="00EB74B7"/>
    <w:pPr>
      <w:tabs>
        <w:tab w:val="clear" w:pos="851"/>
      </w:tabs>
      <w:spacing w:before="0" w:after="240"/>
      <w:ind w:left="0" w:firstLine="0"/>
    </w:pPr>
    <w:rPr>
      <w:color w:val="28465F"/>
      <w:sz w:val="21"/>
    </w:rPr>
  </w:style>
  <w:style w:type="paragraph" w:customStyle="1" w:styleId="QuoteSourceWhite">
    <w:name w:val="±QuoteSource(White)"/>
    <w:basedOn w:val="QuoteSource"/>
    <w:next w:val="Normal"/>
    <w:uiPriority w:val="32"/>
    <w:semiHidden/>
    <w:rsid w:val="00EB74B7"/>
    <w:rPr>
      <w:color w:val="FFFFFF" w:themeColor="background1"/>
    </w:rPr>
  </w:style>
  <w:style w:type="numbering" w:customStyle="1" w:styleId="SecListStyle">
    <w:name w:val="±SecListStyle"/>
    <w:uiPriority w:val="99"/>
    <w:rsid w:val="00EB74B7"/>
    <w:pPr>
      <w:numPr>
        <w:numId w:val="1"/>
      </w:numPr>
    </w:pPr>
  </w:style>
  <w:style w:type="table" w:customStyle="1" w:styleId="NestTable1">
    <w:name w:val="Nest_Table 1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  <w:tblPr/>
      <w:tcPr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table" w:customStyle="1" w:styleId="NestTable2">
    <w:name w:val="Nest_Table 2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E6E3D9" w:themeColor="background2"/>
        <w:bottom w:val="single" w:sz="2" w:space="0" w:color="E6E3D9" w:themeColor="background2"/>
        <w:insideH w:val="single" w:sz="2" w:space="0" w:color="E6E3D9" w:themeColor="background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lastRow">
      <w:rPr>
        <w:b/>
        <w:color w:val="28465F"/>
      </w:rPr>
      <w:tblPr/>
      <w:tcPr>
        <w:tcBorders>
          <w:top w:val="single" w:sz="2" w:space="0" w:color="FF8200" w:themeColor="text2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PublishingNumber">
    <w:name w:val="±PublishingNumber"/>
    <w:basedOn w:val="NoSpacing"/>
    <w:semiHidden/>
    <w:rsid w:val="0009764F"/>
    <w:pPr>
      <w:framePr w:wrap="around" w:vAnchor="page" w:hAnchor="margin" w:xAlign="right" w:y="16444"/>
      <w:jc w:val="right"/>
    </w:pPr>
    <w:rPr>
      <w:color w:val="FF7882"/>
    </w:rPr>
  </w:style>
  <w:style w:type="numbering" w:customStyle="1" w:styleId="AppListStyle0">
    <w:name w:val="~AppListStyle"/>
    <w:uiPriority w:val="99"/>
    <w:rsid w:val="000C6725"/>
  </w:style>
  <w:style w:type="paragraph" w:styleId="Title">
    <w:name w:val="Title"/>
    <w:basedOn w:val="Normal"/>
    <w:next w:val="Normal"/>
    <w:link w:val="TitleChar"/>
    <w:uiPriority w:val="10"/>
    <w:semiHidden/>
    <w:qFormat/>
    <w:rsid w:val="00834AFC"/>
    <w:pPr>
      <w:spacing w:befor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34AF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14282"/>
    <w:pPr>
      <w:numPr>
        <w:ilvl w:val="1"/>
      </w:numPr>
      <w:spacing w:after="160"/>
    </w:pPr>
    <w:rPr>
      <w:rFonts w:eastAsiaTheme="minorEastAsia"/>
      <w:color w:val="808080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4282"/>
    <w:rPr>
      <w:rFonts w:eastAsiaTheme="minorEastAsia"/>
      <w:color w:val="808080" w:themeColor="text1" w:themeTint="A5"/>
      <w:spacing w:val="15"/>
      <w:sz w:val="22"/>
      <w:szCs w:val="22"/>
    </w:rPr>
  </w:style>
  <w:style w:type="paragraph" w:customStyle="1" w:styleId="Default">
    <w:name w:val="Default"/>
    <w:rsid w:val="00414B08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857D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6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4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8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3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8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estpensions.org.uk/schemeweb/nest.htm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estpensions.org.uk/schemeweb/nest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estcorporation.sharepoint.com/sites/NestBrandAssets/Templates/Library/Word/P&amp;C%20-%20Recruitment/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B77A810A514EB0A77F8A9B09CE3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985EE-C1CD-4DEA-A5C3-3352BD7C61BA}"/>
      </w:docPartPr>
      <w:docPartBody>
        <w:p w:rsidR="00364E7B" w:rsidRDefault="00364E7B">
          <w:pPr>
            <w:pStyle w:val="21B77A810A514EB0A77F8A9B09CE3653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BD9EBF4584694B91F3C7DBA1B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2FDA-1A91-4B7C-A5A4-FDB855BE0C80}"/>
      </w:docPartPr>
      <w:docPartBody>
        <w:p w:rsidR="00364E7B" w:rsidRDefault="00364E7B">
          <w:pPr>
            <w:pStyle w:val="0F3BD9EBF4584694B91F3C7DBA1B327B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59"/>
    <w:rsid w:val="0000097E"/>
    <w:rsid w:val="00006947"/>
    <w:rsid w:val="000773CA"/>
    <w:rsid w:val="000A460D"/>
    <w:rsid w:val="000A4E35"/>
    <w:rsid w:val="000D6403"/>
    <w:rsid w:val="000E3305"/>
    <w:rsid w:val="00133482"/>
    <w:rsid w:val="0014326B"/>
    <w:rsid w:val="00184990"/>
    <w:rsid w:val="001A00A7"/>
    <w:rsid w:val="001A2487"/>
    <w:rsid w:val="00260759"/>
    <w:rsid w:val="00364E7B"/>
    <w:rsid w:val="00377B11"/>
    <w:rsid w:val="003D0118"/>
    <w:rsid w:val="00451605"/>
    <w:rsid w:val="0047399F"/>
    <w:rsid w:val="004E5103"/>
    <w:rsid w:val="004F412D"/>
    <w:rsid w:val="006A0893"/>
    <w:rsid w:val="008E7796"/>
    <w:rsid w:val="009359D2"/>
    <w:rsid w:val="009A2111"/>
    <w:rsid w:val="00A50AB7"/>
    <w:rsid w:val="00B127B2"/>
    <w:rsid w:val="00B34C32"/>
    <w:rsid w:val="00B60829"/>
    <w:rsid w:val="00BA5E5F"/>
    <w:rsid w:val="00C1773F"/>
    <w:rsid w:val="00C84852"/>
    <w:rsid w:val="00CC2417"/>
    <w:rsid w:val="00D15F50"/>
    <w:rsid w:val="00DA101A"/>
    <w:rsid w:val="00E2305A"/>
    <w:rsid w:val="00E25A07"/>
    <w:rsid w:val="00F3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B77A810A514EB0A77F8A9B09CE3653">
    <w:name w:val="21B77A810A514EB0A77F8A9B09CE3653"/>
  </w:style>
  <w:style w:type="paragraph" w:customStyle="1" w:styleId="0F3BD9EBF4584694B91F3C7DBA1B327B">
    <w:name w:val="0F3BD9EBF4584694B91F3C7DBA1B3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005EA5"/>
      </a:hlink>
      <a:folHlink>
        <a:srgbClr val="005EA5"/>
      </a:folHlink>
    </a:clrScheme>
    <a:fontScheme name="Nest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F5BAEA4A1D74F95B4659E5E93D0BC" ma:contentTypeVersion="18" ma:contentTypeDescription="Create a new document." ma:contentTypeScope="" ma:versionID="3c7b9ecb6802ea6fb260827d86dbcceb">
  <xsd:schema xmlns:xsd="http://www.w3.org/2001/XMLSchema" xmlns:xs="http://www.w3.org/2001/XMLSchema" xmlns:p="http://schemas.microsoft.com/office/2006/metadata/properties" xmlns:ns2="2911f059-9837-4af0-b3f4-3d9811d47245" xmlns:ns3="80ef96b2-0181-4efb-a38e-e07c10105938" xmlns:ns4="97688e06-1974-4ae9-a2e9-a16c81b534e3" targetNamespace="http://schemas.microsoft.com/office/2006/metadata/properties" ma:root="true" ma:fieldsID="6cf28fb1073b84f58c0069aaab217dfd" ns2:_="" ns3:_="" ns4:_="">
    <xsd:import namespace="2911f059-9837-4af0-b3f4-3d9811d47245"/>
    <xsd:import namespace="80ef96b2-0181-4efb-a38e-e07c10105938"/>
    <xsd:import namespace="97688e06-1974-4ae9-a2e9-a16c81b534e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MediaService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f059-9837-4af0-b3f4-3d9811d4724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7b60d1b-360b-4fbf-8db3-1153e89b124a}" ma:internalName="TaxCatchAll" ma:showField="CatchAllData" ma:web="97688e06-1974-4ae9-a2e9-a16c81b53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7b60d1b-360b-4fbf-8db3-1153e89b124a}" ma:internalName="TaxCatchAllLabel" ma:readOnly="true" ma:showField="CatchAllDataLabel" ma:web="97688e06-1974-4ae9-a2e9-a16c81b53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f96b2-0181-4efb-a38e-e07c10105938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9ff4300-d6b9-4a57-b3ce-a8129b7e1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8e06-1974-4ae9-a2e9-a16c81b53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1f059-9837-4af0-b3f4-3d9811d47245" xsi:nil="true"/>
    <lcf76f155ced4ddcb4097134ff3c332f xmlns="80ef96b2-0181-4efb-a38e-e07c101059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29ff4300-d6b9-4a57-b3ce-a8129b7e1b5f" ContentTypeId="0x0101" PreviousValue="false"/>
</file>

<file path=customXml/itemProps1.xml><?xml version="1.0" encoding="utf-8"?>
<ds:datastoreItem xmlns:ds="http://schemas.openxmlformats.org/officeDocument/2006/customXml" ds:itemID="{5A4ACF8E-8E18-4FC1-8622-449D06658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1f059-9837-4af0-b3f4-3d9811d47245"/>
    <ds:schemaRef ds:uri="80ef96b2-0181-4efb-a38e-e07c10105938"/>
    <ds:schemaRef ds:uri="97688e06-1974-4ae9-a2e9-a16c81b53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6F70C-0BE1-413D-9863-5043231598C7}">
  <ds:schemaRefs>
    <ds:schemaRef ds:uri="http://schemas.microsoft.com/office/2006/metadata/properties"/>
    <ds:schemaRef ds:uri="http://schemas.microsoft.com/office/infopath/2007/PartnerControls"/>
    <ds:schemaRef ds:uri="2911f059-9837-4af0-b3f4-3d9811d47245"/>
    <ds:schemaRef ds:uri="80ef96b2-0181-4efb-a38e-e07c10105938"/>
  </ds:schemaRefs>
</ds:datastoreItem>
</file>

<file path=customXml/itemProps3.xml><?xml version="1.0" encoding="utf-8"?>
<ds:datastoreItem xmlns:ds="http://schemas.openxmlformats.org/officeDocument/2006/customXml" ds:itemID="{3F0C340F-6EEE-48D8-B86B-C7751369F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584218-C66A-4F3D-9E94-4EA25499A3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8FBC83-A756-4C57-A249-C864688A5272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Job%20Description</Template>
  <TotalTime>0</TotalTime>
  <Pages>3</Pages>
  <Words>690</Words>
  <Characters>4129</Characters>
  <Application>Microsoft Office Word</Application>
  <DocSecurity>0</DocSecurity>
  <Lines>89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Michael</dc:creator>
  <cp:keywords/>
  <dc:description/>
  <cp:lastModifiedBy>Michael Hart</cp:lastModifiedBy>
  <cp:revision>3</cp:revision>
  <cp:lastPrinted>2019-02-26T18:03:00Z</cp:lastPrinted>
  <dcterms:created xsi:type="dcterms:W3CDTF">2026-06-01T06:29:00Z</dcterms:created>
  <dcterms:modified xsi:type="dcterms:W3CDTF">2026-06-01T06:29:00Z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2019-02-05T12:17:49.5607947Z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Extended_MSFT_Method">
    <vt:lpwstr>Automatic</vt:lpwstr>
  </property>
  <property fmtid="{D5CDD505-2E9C-101B-9397-08002B2CF9AE}" pid="9" name="NEST Classification">
    <vt:lpwstr>NEST Internal</vt:lpwstr>
  </property>
  <property fmtid="{D5CDD505-2E9C-101B-9397-08002B2CF9AE}" pid="10" name="ContentTypeId">
    <vt:lpwstr>0x010100EC6F5BAEA4A1D74F95B4659E5E93D0BC</vt:lpwstr>
  </property>
</Properties>
</file>