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F5264" w14:textId="0F488AEE" w:rsidR="007B7533" w:rsidRDefault="00756D5A">
      <w:sdt>
        <w:sdtPr>
          <w:alias w:val="Locked Cover Graphics"/>
          <w:tag w:val="Locked Cover Graphics"/>
          <w:id w:val="1773671706"/>
          <w:lock w:val="sdtContentLocked"/>
          <w:placeholder>
            <w:docPart w:val="92A7FF4EEF7144CEB190A49DC8C67D01"/>
          </w:placeholder>
        </w:sdtPr>
        <w:sdtEndPr/>
        <w:sdtContent>
          <w:r w:rsidR="007B7533" w:rsidRPr="004516B8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8240" behindDoc="1" locked="1" layoutInCell="1" allowOverlap="1" wp14:anchorId="4E50AD6B" wp14:editId="0819C022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0</wp:posOffset>
                    </wp:positionV>
                    <wp:extent cx="7560000" cy="2664000"/>
                    <wp:effectExtent l="0" t="0" r="3175" b="3175"/>
                    <wp:wrapNone/>
                    <wp:docPr id="15" name="BackgroundGraphics">
                      <a:extLst xmlns:a="http://schemas.openxmlformats.org/drawingml/2006/main">
                        <a:ext uri="{FF2B5EF4-FFF2-40B4-BE49-F238E27FC236}">
                          <a16:creationId xmlns:a16="http://schemas.microsoft.com/office/drawing/2014/main" id="{C23ADB83-BC41-4D35-8FDE-A80A1114F96D}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560000" cy="2664000"/>
                              <a:chOff x="0" y="0"/>
                              <a:chExt cx="7559675" cy="2664000"/>
                            </a:xfrm>
                          </wpg:grpSpPr>
                          <wps:wsp>
                            <wps:cNvPr id="2" name="ColouredShape">
                              <a:extLst>
                                <a:ext uri="{FF2B5EF4-FFF2-40B4-BE49-F238E27FC236}">
                                  <a16:creationId xmlns:a16="http://schemas.microsoft.com/office/drawing/2014/main" id="{A799CAF7-386E-4CF1-AAFC-91337CD7128A}"/>
                                </a:ext>
                              </a:extLst>
                            </wps:cNvPr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7559675" cy="2664000"/>
                              </a:xfrm>
                              <a:custGeom>
                                <a:avLst/>
                                <a:gdLst>
                                  <a:gd name="connsiteX0" fmla="*/ 0 w 7559675"/>
                                  <a:gd name="connsiteY0" fmla="*/ 0 h 2664000"/>
                                  <a:gd name="connsiteX1" fmla="*/ 7559675 w 7559675"/>
                                  <a:gd name="connsiteY1" fmla="*/ 0 h 2664000"/>
                                  <a:gd name="connsiteX2" fmla="*/ 7559675 w 7559675"/>
                                  <a:gd name="connsiteY2" fmla="*/ 2054833 h 2664000"/>
                                  <a:gd name="connsiteX3" fmla="*/ 7202998 w 7559675"/>
                                  <a:gd name="connsiteY3" fmla="*/ 2169420 h 2664000"/>
                                  <a:gd name="connsiteX4" fmla="*/ 3713823 w 7559675"/>
                                  <a:gd name="connsiteY4" fmla="*/ 2664000 h 2664000"/>
                                  <a:gd name="connsiteX5" fmla="*/ 224651 w 7559675"/>
                                  <a:gd name="connsiteY5" fmla="*/ 2169420 h 2664000"/>
                                  <a:gd name="connsiteX6" fmla="*/ 0 w 7559675"/>
                                  <a:gd name="connsiteY6" fmla="*/ 2097248 h 2664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7559675" h="2664000">
                                    <a:moveTo>
                                      <a:pt x="0" y="0"/>
                                    </a:moveTo>
                                    <a:lnTo>
                                      <a:pt x="7559675" y="0"/>
                                    </a:lnTo>
                                    <a:lnTo>
                                      <a:pt x="7559675" y="2054833"/>
                                    </a:lnTo>
                                    <a:lnTo>
                                      <a:pt x="7202998" y="2169420"/>
                                    </a:lnTo>
                                    <a:cubicBezTo>
                                      <a:pt x="6095750" y="2491387"/>
                                      <a:pt x="4924941" y="2664000"/>
                                      <a:pt x="3713823" y="2664000"/>
                                    </a:cubicBezTo>
                                    <a:cubicBezTo>
                                      <a:pt x="2502706" y="2664000"/>
                                      <a:pt x="1331898" y="2491387"/>
                                      <a:pt x="224651" y="2169420"/>
                                    </a:cubicBezTo>
                                    <a:lnTo>
                                      <a:pt x="0" y="209724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8465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3" name="Logo">
                                <a:extLst>
                                  <a:ext uri="{FF2B5EF4-FFF2-40B4-BE49-F238E27FC236}">
                                    <a16:creationId xmlns:a16="http://schemas.microsoft.com/office/drawing/2014/main" id="{CB10BF12-1607-49DE-BAD3-3780984CC03F}"/>
                                  </a:ext>
                                </a:extLst>
                              </pic:cNvPr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2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6032000" y="432000"/>
                                <a:ext cx="1080000" cy="120491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cei="http://schemas.microsoft.com/office/word/2026/wordml/cei" xmlns:a="http://schemas.openxmlformats.org/drawingml/2006/main" xmlns:a16="http://schemas.microsoft.com/office/drawing/2014/main" xmlns:pic="http://schemas.openxmlformats.org/drawingml/2006/picture" xmlns:arto="http://schemas.microsoft.com/office/word/2006/arto">
                <w:pict w14:anchorId="16D0D364">
                  <v:group id="BackgroundGraphics" style="position:absolute;margin-left:0;margin-top:0;width:595.3pt;height:209.75pt;z-index:-251658240;mso-position-horizontal-relative:page;mso-position-vertical-relative:page;mso-width-relative:margin;mso-height-relative:margin" coordsize="75596,26640" o:spid="_x0000_s1026" w14:anchorId="134DC14B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">
                    <v:shape id="ColouredShape" style="position:absolute;width:75596;height:26640;visibility:visible;mso-wrap-style:square;v-text-anchor:middle" coordsize="7559675,2664000" o:spid="_x0000_s1027" fillcolor="#28465f" stroked="f" strokeweight="1pt" path="m,l7559675,r,2054833l7202998,2169420c6095750,2491387,4924941,2664000,3713823,2664000v-1211117,,-2381925,-172613,-3489172,-494580l,2097248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">
                      <v:stroke joinstyle="miter"/>
                      <v:path arrowok="t" o:connecttype="custom" o:connectlocs="0,0;7559675,0;7559675,2054833;7202998,2169420;3713823,2664000;224651,2169420;0,2097248" o:connectangles="0,0,0,0,0,0,0"/>
                      <o:lock v:ext="edit" aspectratio="t"/>
                    </v:shape>
                    <v:shapetype id="_x0000_t75" coordsize="21600,21600" filled="f" stroked="f" o:spt="75" o:preferrelative="t" path="m@4@5l@4@11@9@11@9@5xe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gradientshapeok="t" o:connecttype="rect" o:extrusionok="f"/>
                      <o:lock v:ext="edit" aspectratio="t"/>
                    </v:shapetype>
                    <v:shape id="Logo" style="position:absolute;left:60320;top:4320;width:10800;height:12049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">
                      <v:imagedata o:title="" r:id="rId13"/>
                    </v:shape>
                    <w10:wrap anchorx="page" anchory="page"/>
                    <w10:anchorlock/>
                  </v:group>
                </w:pict>
              </mc:Fallback>
            </mc:AlternateContent>
          </w:r>
        </w:sdtContent>
      </w:sdt>
    </w:p>
    <w:tbl>
      <w:tblPr>
        <w:tblpPr w:rightFromText="4139" w:bottomFromText="567" w:vertAnchor="page" w:horzAnchor="page" w:tblpX="681" w:tblpY="681"/>
        <w:tblW w:w="708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7"/>
      </w:tblGrid>
      <w:tr w:rsidR="002F4726" w14:paraId="45C9BE74" w14:textId="77777777" w:rsidTr="026F4BF7">
        <w:trPr>
          <w:cantSplit/>
          <w:trHeight w:val="23"/>
        </w:trPr>
        <w:tc>
          <w:tcPr>
            <w:tcW w:w="7087" w:type="dxa"/>
          </w:tcPr>
          <w:p w14:paraId="67F8906E" w14:textId="68D86D73" w:rsidR="002F4726" w:rsidRDefault="004629DA" w:rsidP="004151AD">
            <w:pPr>
              <w:pStyle w:val="CoverJobTitle"/>
            </w:pPr>
            <w:r>
              <w:t>Team Assistant</w:t>
            </w:r>
          </w:p>
        </w:tc>
      </w:tr>
      <w:tr w:rsidR="00FA5B65" w14:paraId="6E0129DB" w14:textId="77777777" w:rsidTr="026F4BF7">
        <w:trPr>
          <w:cantSplit/>
          <w:trHeight w:val="20"/>
        </w:trPr>
        <w:tc>
          <w:tcPr>
            <w:tcW w:w="7087" w:type="dxa"/>
            <w:vAlign w:val="bottom"/>
          </w:tcPr>
          <w:p w14:paraId="679C3098" w14:textId="72E9DE90" w:rsidR="004467B8" w:rsidRDefault="001D5C02" w:rsidP="003E1E20">
            <w:pPr>
              <w:pStyle w:val="CoverDepartment"/>
            </w:pPr>
            <w:r>
              <w:t xml:space="preserve">Directorate: </w:t>
            </w:r>
            <w:r w:rsidR="00FE3F09">
              <w:t xml:space="preserve">Finance &amp; </w:t>
            </w:r>
            <w:r w:rsidR="00AA51E5">
              <w:t>Commercial</w:t>
            </w:r>
            <w:r w:rsidR="00FE3F09">
              <w:t xml:space="preserve"> </w:t>
            </w:r>
            <w:r w:rsidR="00AA51E5">
              <w:t>Solutions</w:t>
            </w:r>
          </w:p>
        </w:tc>
      </w:tr>
      <w:tr w:rsidR="00FA5B65" w14:paraId="187EEE8A" w14:textId="77777777" w:rsidTr="026F4BF7">
        <w:trPr>
          <w:cantSplit/>
          <w:trHeight w:val="20"/>
        </w:trPr>
        <w:tc>
          <w:tcPr>
            <w:tcW w:w="7087" w:type="dxa"/>
          </w:tcPr>
          <w:p w14:paraId="3DAFB351" w14:textId="4C52643A" w:rsidR="00FA5B65" w:rsidRDefault="00FA5B65" w:rsidP="004151AD">
            <w:pPr>
              <w:pStyle w:val="CoverDirectorate"/>
            </w:pPr>
          </w:p>
        </w:tc>
      </w:tr>
      <w:tr w:rsidR="004151AD" w14:paraId="6EAD25F8" w14:textId="77777777" w:rsidTr="026F4BF7">
        <w:trPr>
          <w:cantSplit/>
          <w:trHeight w:val="20"/>
        </w:trPr>
        <w:tc>
          <w:tcPr>
            <w:tcW w:w="7087" w:type="dxa"/>
          </w:tcPr>
          <w:p w14:paraId="5891DBE1" w14:textId="03B5FA62" w:rsidR="004151AD" w:rsidRPr="00352DC9" w:rsidRDefault="004151AD" w:rsidP="004151AD">
            <w:pPr>
              <w:pStyle w:val="CoverGrade"/>
            </w:pPr>
            <w:r w:rsidRPr="00176A70">
              <w:rPr>
                <w:b/>
                <w:bCs/>
              </w:rPr>
              <w:t>Grade:</w:t>
            </w:r>
            <w:r>
              <w:t xml:space="preserve"> </w:t>
            </w:r>
            <w:r w:rsidR="00C27B9E">
              <w:t>4</w:t>
            </w:r>
          </w:p>
        </w:tc>
      </w:tr>
    </w:tbl>
    <w:p w14:paraId="03969621" w14:textId="52A5FDA0" w:rsidR="000C6725" w:rsidRPr="00B175BA" w:rsidRDefault="00C010FE" w:rsidP="000C6725">
      <w:pPr>
        <w:pStyle w:val="Heading1"/>
        <w:numPr>
          <w:ilvl w:val="0"/>
          <w:numId w:val="0"/>
        </w:numPr>
      </w:pPr>
      <w:r>
        <w:t>Departmental</w:t>
      </w:r>
      <w:r w:rsidR="000C6725">
        <w:t xml:space="preserve"> overview</w:t>
      </w:r>
    </w:p>
    <w:tbl>
      <w:tblPr>
        <w:tblW w:w="5000" w:type="pct"/>
        <w:tblLayout w:type="fixed"/>
        <w:tblCellMar>
          <w:top w:w="57" w:type="dxa"/>
          <w:left w:w="170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10546"/>
      </w:tblGrid>
      <w:tr w:rsidR="005522B4" w:rsidRPr="003C4153" w14:paraId="2D32106E" w14:textId="77777777" w:rsidTr="006A0609">
        <w:trPr>
          <w:trHeight w:hRule="exact" w:val="20"/>
        </w:trPr>
        <w:tc>
          <w:tcPr>
            <w:tcW w:w="10546" w:type="dxa"/>
            <w:tcBorders>
              <w:bottom w:val="single" w:sz="4" w:space="0" w:color="FF8200" w:themeColor="text2"/>
            </w:tcBorders>
          </w:tcPr>
          <w:p w14:paraId="13833FC4" w14:textId="77777777" w:rsidR="005522B4" w:rsidRPr="003C4153" w:rsidRDefault="005522B4" w:rsidP="006A0609">
            <w:pPr>
              <w:pStyle w:val="KeyMsgText"/>
              <w:keepNext/>
              <w:ind w:right="-249"/>
              <w:rPr>
                <w:highlight w:val="yellow"/>
              </w:rPr>
            </w:pPr>
          </w:p>
        </w:tc>
      </w:tr>
      <w:tr w:rsidR="005522B4" w14:paraId="2F739376" w14:textId="77777777" w:rsidTr="00E21352">
        <w:tc>
          <w:tcPr>
            <w:tcW w:w="10546" w:type="dxa"/>
            <w:tcBorders>
              <w:top w:val="single" w:sz="4" w:space="0" w:color="FF8200" w:themeColor="text2"/>
              <w:left w:val="single" w:sz="4" w:space="0" w:color="FF8200" w:themeColor="text2"/>
              <w:bottom w:val="single" w:sz="4" w:space="0" w:color="FF8200" w:themeColor="text2"/>
              <w:right w:val="single" w:sz="4" w:space="0" w:color="FF8200" w:themeColor="text2"/>
            </w:tcBorders>
          </w:tcPr>
          <w:p w14:paraId="3AEB46F4" w14:textId="5D75BFED" w:rsidR="00FE3F09" w:rsidRDefault="00FE3F09" w:rsidP="00FE3F09">
            <w:pPr>
              <w:pStyle w:val="SymbolBullet1"/>
              <w:numPr>
                <w:ilvl w:val="0"/>
                <w:numId w:val="0"/>
              </w:numPr>
              <w:shd w:val="clear" w:color="auto" w:fill="FFFFFF" w:themeFill="background1"/>
            </w:pPr>
            <w:r w:rsidRPr="00FE3F09">
              <w:t>The</w:t>
            </w:r>
            <w:r w:rsidRPr="00FE3F09">
              <w:rPr>
                <w:b/>
                <w:bCs/>
              </w:rPr>
              <w:t xml:space="preserve"> Finance &amp; </w:t>
            </w:r>
            <w:r w:rsidR="00AA51E5">
              <w:rPr>
                <w:b/>
                <w:bCs/>
              </w:rPr>
              <w:t>Commercial Solutions</w:t>
            </w:r>
            <w:r>
              <w:rPr>
                <w:b/>
                <w:bCs/>
              </w:rPr>
              <w:t xml:space="preserve"> (F</w:t>
            </w:r>
            <w:r w:rsidR="00AA51E5">
              <w:rPr>
                <w:b/>
                <w:bCs/>
              </w:rPr>
              <w:t>C</w:t>
            </w:r>
            <w:r>
              <w:rPr>
                <w:b/>
                <w:bCs/>
              </w:rPr>
              <w:t>S)</w:t>
            </w:r>
            <w:r w:rsidRPr="00FE3F09">
              <w:rPr>
                <w:b/>
                <w:bCs/>
              </w:rPr>
              <w:t xml:space="preserve"> Directorate</w:t>
            </w:r>
            <w:r w:rsidRPr="00FE3F09">
              <w:t xml:space="preserve"> brings together financial stewardship with commercial and</w:t>
            </w:r>
            <w:r>
              <w:t xml:space="preserve"> </w:t>
            </w:r>
            <w:r w:rsidRPr="00FE3F09">
              <w:t>procurement expertise to drive stronger organisational performance, value for money, and strategic</w:t>
            </w:r>
            <w:r>
              <w:t xml:space="preserve"> </w:t>
            </w:r>
            <w:r w:rsidRPr="00FE3F09">
              <w:t>decision-making.</w:t>
            </w:r>
            <w:r>
              <w:t xml:space="preserve"> This</w:t>
            </w:r>
            <w:r w:rsidRPr="00FE3F09">
              <w:t xml:space="preserve"> </w:t>
            </w:r>
            <w:r>
              <w:t xml:space="preserve">helps to </w:t>
            </w:r>
            <w:r w:rsidRPr="00FE3F09">
              <w:t>ensure financial sustainability and maximise value from third-party spend by aligning financial planning, performance management, and sourcing strategies.</w:t>
            </w:r>
          </w:p>
          <w:p w14:paraId="1E4AC4A4" w14:textId="1BA92218" w:rsidR="00FE3F09" w:rsidRDefault="00FE3F09" w:rsidP="00FE3F09">
            <w:pPr>
              <w:pStyle w:val="SymbolBullet1"/>
              <w:numPr>
                <w:ilvl w:val="0"/>
                <w:numId w:val="0"/>
              </w:numPr>
              <w:shd w:val="clear" w:color="auto" w:fill="FFFFFF" w:themeFill="background1"/>
            </w:pPr>
          </w:p>
          <w:p w14:paraId="74AD17B6" w14:textId="793CDE4F" w:rsidR="00E21352" w:rsidRPr="000C6725" w:rsidRDefault="00FE3F09" w:rsidP="00984D47">
            <w:pPr>
              <w:pStyle w:val="SymbolBullet1"/>
              <w:numPr>
                <w:ilvl w:val="0"/>
                <w:numId w:val="0"/>
              </w:numPr>
              <w:shd w:val="clear" w:color="auto" w:fill="FFFFFF" w:themeFill="background1"/>
            </w:pPr>
            <w:r w:rsidRPr="00FE3F09">
              <w:t>The Business Support function offers first-class administrative support to NEST’s senior managers and their teams. This role specifically supports The CFO</w:t>
            </w:r>
            <w:r>
              <w:t>’s</w:t>
            </w:r>
            <w:r w:rsidRPr="00FE3F09">
              <w:t xml:space="preserve"> office (which covers 3 functions: Procurement, Commercial + Finance). </w:t>
            </w:r>
            <w:r>
              <w:t>You will be supporting the CFO’s</w:t>
            </w:r>
            <w:r w:rsidRPr="00FE3F09">
              <w:t xml:space="preserve"> Executive Assistant </w:t>
            </w:r>
            <w:r>
              <w:t>a</w:t>
            </w:r>
            <w:r w:rsidR="003C0958">
              <w:t>nd</w:t>
            </w:r>
            <w:r>
              <w:t xml:space="preserve"> the wider F</w:t>
            </w:r>
            <w:r w:rsidR="00763C22">
              <w:t>C</w:t>
            </w:r>
            <w:r>
              <w:t>S team.</w:t>
            </w:r>
          </w:p>
        </w:tc>
      </w:tr>
    </w:tbl>
    <w:p w14:paraId="7FECD088" w14:textId="77777777" w:rsidR="004151AD" w:rsidRDefault="004151AD" w:rsidP="004151AD">
      <w:pPr>
        <w:pStyle w:val="Heading1"/>
        <w:numPr>
          <w:ilvl w:val="0"/>
          <w:numId w:val="0"/>
        </w:numPr>
      </w:pPr>
      <w:r>
        <w:t>The role</w:t>
      </w:r>
    </w:p>
    <w:tbl>
      <w:tblPr>
        <w:tblW w:w="5000" w:type="pct"/>
        <w:tblLayout w:type="fixed"/>
        <w:tblCellMar>
          <w:top w:w="57" w:type="dxa"/>
          <w:left w:w="170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10546"/>
      </w:tblGrid>
      <w:tr w:rsidR="004151AD" w14:paraId="4584AEBF" w14:textId="77777777" w:rsidTr="74A2D11B">
        <w:trPr>
          <w:trHeight w:hRule="exact" w:val="20"/>
        </w:trPr>
        <w:tc>
          <w:tcPr>
            <w:tcW w:w="10546" w:type="dxa"/>
            <w:tcBorders>
              <w:bottom w:val="single" w:sz="4" w:space="0" w:color="FF8200" w:themeColor="text2"/>
            </w:tcBorders>
          </w:tcPr>
          <w:p w14:paraId="2345BD87" w14:textId="77777777" w:rsidR="004151AD" w:rsidRDefault="004151AD">
            <w:pPr>
              <w:pStyle w:val="KeyMsgText"/>
              <w:keepNext/>
              <w:ind w:right="-249"/>
            </w:pPr>
          </w:p>
        </w:tc>
      </w:tr>
      <w:tr w:rsidR="004151AD" w14:paraId="7D4BEF67" w14:textId="77777777" w:rsidTr="74A2D11B">
        <w:tc>
          <w:tcPr>
            <w:tcW w:w="10546" w:type="dxa"/>
            <w:tcBorders>
              <w:top w:val="single" w:sz="4" w:space="0" w:color="FF8200" w:themeColor="text2"/>
              <w:left w:val="single" w:sz="4" w:space="0" w:color="FF8200" w:themeColor="text2"/>
              <w:bottom w:val="single" w:sz="4" w:space="0" w:color="FF8200" w:themeColor="text2"/>
              <w:right w:val="single" w:sz="4" w:space="0" w:color="FF8200" w:themeColor="text2"/>
            </w:tcBorders>
          </w:tcPr>
          <w:p w14:paraId="0450A3F8" w14:textId="1250A5C8" w:rsidR="00D11B29" w:rsidRDefault="00D11B29" w:rsidP="00A5454E">
            <w:pPr>
              <w:pStyle w:val="SymbolBullet1"/>
            </w:pPr>
            <w:r>
              <w:t xml:space="preserve">We’re looking for a Team Assistant to support </w:t>
            </w:r>
            <w:r w:rsidR="00B03D11">
              <w:t>the</w:t>
            </w:r>
            <w:r>
              <w:t xml:space="preserve"> wider </w:t>
            </w:r>
            <w:r w:rsidR="00175AA8">
              <w:t>team</w:t>
            </w:r>
            <w:r w:rsidR="006A6392">
              <w:t>,</w:t>
            </w:r>
            <w:r w:rsidR="00B44844">
              <w:t xml:space="preserve"> within</w:t>
            </w:r>
            <w:r w:rsidR="00B03D11">
              <w:t xml:space="preserve"> Finance &amp; </w:t>
            </w:r>
            <w:r w:rsidR="00763C22">
              <w:t>Commercial Solutions</w:t>
            </w:r>
            <w:r w:rsidR="005B54E0">
              <w:t>. Th</w:t>
            </w:r>
            <w:r w:rsidR="00812CCC">
              <w:t xml:space="preserve">is currently </w:t>
            </w:r>
            <w:r w:rsidR="00225FB9">
              <w:t>includes the following teams and respective management:</w:t>
            </w:r>
          </w:p>
          <w:p w14:paraId="5E8AA94E" w14:textId="77777777" w:rsidR="00172279" w:rsidRPr="00172279" w:rsidRDefault="00172279" w:rsidP="00172279">
            <w:pPr>
              <w:pStyle w:val="SymbolBullet3"/>
            </w:pPr>
            <w:r w:rsidRPr="00172279">
              <w:t xml:space="preserve">Financial Planning &amp; Governance  </w:t>
            </w:r>
            <w:r w:rsidRPr="00172279">
              <w:br/>
              <w:t>•</w:t>
            </w:r>
            <w:r w:rsidRPr="00172279">
              <w:tab/>
              <w:t>Finance Business Partnering</w:t>
            </w:r>
            <w:r w:rsidRPr="00172279">
              <w:br/>
              <w:t>•</w:t>
            </w:r>
            <w:r w:rsidRPr="00172279">
              <w:tab/>
              <w:t>Finance Governance</w:t>
            </w:r>
            <w:r w:rsidRPr="00172279">
              <w:br/>
              <w:t>•</w:t>
            </w:r>
            <w:r w:rsidRPr="00172279">
              <w:tab/>
              <w:t>Finance Change</w:t>
            </w:r>
          </w:p>
          <w:p w14:paraId="1FD41734" w14:textId="77777777" w:rsidR="00B90FF6" w:rsidRPr="00B90FF6" w:rsidRDefault="00B90FF6" w:rsidP="00B90FF6">
            <w:pPr>
              <w:pStyle w:val="SymbolBullet3"/>
            </w:pPr>
            <w:r w:rsidRPr="00B90FF6">
              <w:t>Financial Control</w:t>
            </w:r>
            <w:r w:rsidRPr="00B90FF6">
              <w:br/>
              <w:t>•</w:t>
            </w:r>
            <w:r w:rsidRPr="00B90FF6">
              <w:tab/>
              <w:t>Pension Scheme Accounting</w:t>
            </w:r>
            <w:r w:rsidRPr="00B90FF6">
              <w:br/>
              <w:t>•</w:t>
            </w:r>
            <w:r w:rsidRPr="00B90FF6">
              <w:tab/>
              <w:t>Financial Accounting</w:t>
            </w:r>
            <w:r w:rsidRPr="00B90FF6">
              <w:br/>
              <w:t>•</w:t>
            </w:r>
            <w:r w:rsidRPr="00B90FF6">
              <w:tab/>
              <w:t>Cost Control</w:t>
            </w:r>
          </w:p>
          <w:p w14:paraId="1D159F1C" w14:textId="57A1E6C3" w:rsidR="0047287E" w:rsidRDefault="00A5454E" w:rsidP="000D672D">
            <w:pPr>
              <w:pStyle w:val="SymbolBullet3"/>
            </w:pPr>
            <w:r>
              <w:t>Strategic Sourcing</w:t>
            </w:r>
          </w:p>
          <w:p w14:paraId="3E3631AF" w14:textId="6281552A" w:rsidR="00955051" w:rsidRDefault="00955051" w:rsidP="00955051">
            <w:pPr>
              <w:pStyle w:val="SymbolBullet3"/>
              <w:numPr>
                <w:ilvl w:val="0"/>
                <w:numId w:val="0"/>
              </w:numPr>
              <w:ind w:left="1040"/>
            </w:pPr>
            <w:r w:rsidRPr="00B90FF6">
              <w:t>•</w:t>
            </w:r>
            <w:r w:rsidRPr="00B90FF6">
              <w:tab/>
            </w:r>
            <w:r w:rsidR="0038028F">
              <w:t>Commercial Management</w:t>
            </w:r>
            <w:r w:rsidR="0038028F" w:rsidRPr="00B90FF6">
              <w:t xml:space="preserve"> </w:t>
            </w:r>
            <w:r w:rsidRPr="00B90FF6">
              <w:br/>
              <w:t>•</w:t>
            </w:r>
            <w:r w:rsidRPr="00B90FF6">
              <w:tab/>
            </w:r>
            <w:r w:rsidR="0038028F">
              <w:t>Sourcing</w:t>
            </w:r>
          </w:p>
          <w:p w14:paraId="6F443489" w14:textId="390324BF" w:rsidR="009049EC" w:rsidRDefault="00D11B29" w:rsidP="009049EC">
            <w:pPr>
              <w:pStyle w:val="SymbolBullet1"/>
            </w:pPr>
            <w:r>
              <w:t xml:space="preserve">The Team Assistant will work </w:t>
            </w:r>
            <w:r w:rsidR="009562F0">
              <w:t>widely</w:t>
            </w:r>
            <w:r>
              <w:t xml:space="preserve"> with colleagues across </w:t>
            </w:r>
            <w:r w:rsidR="009B1177">
              <w:t>F</w:t>
            </w:r>
            <w:r w:rsidR="00763C22">
              <w:t>C</w:t>
            </w:r>
            <w:r w:rsidR="009B1177">
              <w:t>S</w:t>
            </w:r>
            <w:r w:rsidR="00A856A8">
              <w:t>,</w:t>
            </w:r>
            <w:r>
              <w:t xml:space="preserve"> </w:t>
            </w:r>
            <w:r w:rsidR="001C4CD9">
              <w:t>acting as</w:t>
            </w:r>
            <w:r w:rsidR="00B65CCB">
              <w:t xml:space="preserve"> a key support member </w:t>
            </w:r>
            <w:r w:rsidR="00B94044">
              <w:t>and assist</w:t>
            </w:r>
            <w:r w:rsidR="005177C5">
              <w:t xml:space="preserve">ing </w:t>
            </w:r>
            <w:r w:rsidR="00DF5CD6">
              <w:t>with</w:t>
            </w:r>
            <w:r w:rsidR="00B65CCB">
              <w:t xml:space="preserve"> cohesion across sub-teams</w:t>
            </w:r>
            <w:r w:rsidR="00F67D71">
              <w:t>.</w:t>
            </w:r>
          </w:p>
          <w:p w14:paraId="0189580E" w14:textId="2DEFC058" w:rsidR="009049EC" w:rsidRPr="00D11B29" w:rsidRDefault="00D11B29" w:rsidP="00B94044">
            <w:pPr>
              <w:pStyle w:val="SymbolBullet1"/>
            </w:pPr>
            <w:r>
              <w:t xml:space="preserve">Working to the line management </w:t>
            </w:r>
            <w:r w:rsidR="00B7226D">
              <w:t>of t</w:t>
            </w:r>
            <w:r w:rsidR="00E16C63">
              <w:t>he CFO</w:t>
            </w:r>
            <w:r w:rsidR="00E55190">
              <w:t>’s EA</w:t>
            </w:r>
            <w:r w:rsidR="00323DC6">
              <w:t>,</w:t>
            </w:r>
            <w:r w:rsidR="0063186C">
              <w:t xml:space="preserve"> the</w:t>
            </w:r>
            <w:r>
              <w:t xml:space="preserve"> Team Assistant </w:t>
            </w:r>
            <w:r w:rsidR="009049EC">
              <w:t>will assist with</w:t>
            </w:r>
            <w:r w:rsidR="00AA51E5">
              <w:t xml:space="preserve"> project support,</w:t>
            </w:r>
            <w:r w:rsidR="009049EC">
              <w:t xml:space="preserve"> directorate </w:t>
            </w:r>
            <w:r w:rsidR="00A368C1">
              <w:t>c</w:t>
            </w:r>
            <w:r w:rsidR="009049EC">
              <w:t>omms</w:t>
            </w:r>
            <w:r w:rsidR="00A34D19">
              <w:t xml:space="preserve">, </w:t>
            </w:r>
            <w:r w:rsidR="000C733D">
              <w:t>t</w:t>
            </w:r>
            <w:r w:rsidR="009049EC">
              <w:t>eam strategy days, meeting support</w:t>
            </w:r>
            <w:r w:rsidR="00306456">
              <w:t>, the F</w:t>
            </w:r>
            <w:r w:rsidR="00763C22">
              <w:t>C</w:t>
            </w:r>
            <w:r w:rsidR="00306456">
              <w:t>S SharePoint overhaul project</w:t>
            </w:r>
            <w:r w:rsidR="009049EC">
              <w:t xml:space="preserve"> and ensuring smooth administrati</w:t>
            </w:r>
            <w:r w:rsidR="00B94044">
              <w:t>ve support</w:t>
            </w:r>
            <w:r w:rsidR="006B76A9">
              <w:t xml:space="preserve"> to the wider team.</w:t>
            </w:r>
          </w:p>
          <w:p w14:paraId="0E30B2E7" w14:textId="0D03C65D" w:rsidR="004151AD" w:rsidRPr="000C6725" w:rsidRDefault="004151AD" w:rsidP="009C2579">
            <w:pPr>
              <w:pStyle w:val="SymbolBullet1"/>
              <w:numPr>
                <w:ilvl w:val="0"/>
                <w:numId w:val="0"/>
              </w:numPr>
            </w:pPr>
          </w:p>
        </w:tc>
      </w:tr>
    </w:tbl>
    <w:p w14:paraId="652C380E" w14:textId="77777777" w:rsidR="000C6725" w:rsidRDefault="000C6725" w:rsidP="000C6725">
      <w:pPr>
        <w:pStyle w:val="Heading1"/>
        <w:numPr>
          <w:ilvl w:val="0"/>
          <w:numId w:val="0"/>
        </w:numPr>
      </w:pPr>
      <w:r>
        <w:lastRenderedPageBreak/>
        <w:t>Scope and deliverables</w:t>
      </w:r>
      <w:r w:rsidRPr="005412BB">
        <w:t xml:space="preserve"> </w:t>
      </w:r>
    </w:p>
    <w:p w14:paraId="6C6F51D1" w14:textId="77777777" w:rsidR="005522B4" w:rsidRDefault="000C6725" w:rsidP="005522B4">
      <w:pPr>
        <w:pStyle w:val="Heading2"/>
        <w:numPr>
          <w:ilvl w:val="0"/>
          <w:numId w:val="0"/>
        </w:numPr>
      </w:pPr>
      <w:r w:rsidRPr="00961AB5">
        <w:t>Accountability</w:t>
      </w:r>
    </w:p>
    <w:tbl>
      <w:tblPr>
        <w:tblW w:w="5000" w:type="pct"/>
        <w:tblLayout w:type="fixed"/>
        <w:tblCellMar>
          <w:top w:w="57" w:type="dxa"/>
          <w:left w:w="170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10546"/>
      </w:tblGrid>
      <w:tr w:rsidR="005522B4" w14:paraId="7F34E024" w14:textId="77777777" w:rsidTr="006A0609">
        <w:trPr>
          <w:cantSplit/>
          <w:trHeight w:hRule="exact" w:val="20"/>
        </w:trPr>
        <w:tc>
          <w:tcPr>
            <w:tcW w:w="10546" w:type="dxa"/>
            <w:tcBorders>
              <w:bottom w:val="single" w:sz="4" w:space="0" w:color="FF8200" w:themeColor="text2"/>
            </w:tcBorders>
          </w:tcPr>
          <w:p w14:paraId="536FBD9C" w14:textId="77777777" w:rsidR="00E56B46" w:rsidRPr="006E6069" w:rsidRDefault="00E56B46" w:rsidP="00E56B46">
            <w:pPr>
              <w:pStyle w:val="ListParagraph"/>
              <w:numPr>
                <w:ilvl w:val="0"/>
                <w:numId w:val="28"/>
              </w:numPr>
              <w:spacing w:before="0"/>
              <w:jc w:val="both"/>
            </w:pPr>
            <w:r w:rsidRPr="00C05D96">
              <w:t>Diary</w:t>
            </w:r>
            <w:r w:rsidRPr="006E6069">
              <w:t xml:space="preserve"> management for </w:t>
            </w:r>
            <w:r>
              <w:t xml:space="preserve">the </w:t>
            </w:r>
            <w:r w:rsidRPr="006E6069">
              <w:t>Director</w:t>
            </w:r>
            <w:r>
              <w:t>s and their teams</w:t>
            </w:r>
            <w:r w:rsidRPr="006E6069">
              <w:t>, including setting up and prioritising internal and external meetings, managing logistics and assisting with agendas</w:t>
            </w:r>
            <w:r>
              <w:t>.</w:t>
            </w:r>
          </w:p>
          <w:p w14:paraId="00C9FAE5" w14:textId="77777777" w:rsidR="00E56B46" w:rsidRPr="006E6069" w:rsidRDefault="00E56B46" w:rsidP="00E56B46">
            <w:pPr>
              <w:pStyle w:val="ListParagraph"/>
              <w:numPr>
                <w:ilvl w:val="0"/>
                <w:numId w:val="28"/>
              </w:numPr>
              <w:spacing w:before="0"/>
              <w:jc w:val="both"/>
            </w:pPr>
            <w:r w:rsidRPr="006E6069">
              <w:t>Arranging team meetings and team events, producing agendas, circulating documents and minute-taking as required</w:t>
            </w:r>
            <w:r>
              <w:t>.</w:t>
            </w:r>
          </w:p>
          <w:p w14:paraId="5FAAC1E9" w14:textId="77777777" w:rsidR="00E56B46" w:rsidRPr="006E6069" w:rsidRDefault="00E56B46" w:rsidP="00E56B46">
            <w:pPr>
              <w:pStyle w:val="ListParagraph"/>
              <w:numPr>
                <w:ilvl w:val="0"/>
                <w:numId w:val="28"/>
              </w:numPr>
              <w:spacing w:before="0"/>
              <w:jc w:val="both"/>
            </w:pPr>
            <w:r w:rsidRPr="006E6069">
              <w:t>Manage team finance processes including expense management, record keeping and purchasing goods or services in line with internal processes</w:t>
            </w:r>
            <w:r>
              <w:t>.</w:t>
            </w:r>
          </w:p>
          <w:p w14:paraId="34DDF39E" w14:textId="77777777" w:rsidR="00E56B46" w:rsidRDefault="00E56B46" w:rsidP="00E56B46">
            <w:pPr>
              <w:pStyle w:val="ListParagraph"/>
              <w:numPr>
                <w:ilvl w:val="0"/>
                <w:numId w:val="28"/>
              </w:numPr>
              <w:spacing w:before="0"/>
              <w:jc w:val="both"/>
            </w:pPr>
            <w:r w:rsidRPr="006E6069">
              <w:t xml:space="preserve">Organising travel </w:t>
            </w:r>
            <w:r>
              <w:t xml:space="preserve">for </w:t>
            </w:r>
            <w:r w:rsidRPr="006E6069">
              <w:t xml:space="preserve">the wider team </w:t>
            </w:r>
            <w:r>
              <w:t>in alignment with</w:t>
            </w:r>
            <w:r w:rsidRPr="006E6069">
              <w:t xml:space="preserve"> relevant policies</w:t>
            </w:r>
            <w:r>
              <w:t>.</w:t>
            </w:r>
          </w:p>
          <w:p w14:paraId="41D7CFE3" w14:textId="77777777" w:rsidR="00E56B46" w:rsidRPr="006E6069" w:rsidRDefault="00E56B46" w:rsidP="00E56B46">
            <w:pPr>
              <w:pStyle w:val="ListParagraph"/>
              <w:numPr>
                <w:ilvl w:val="0"/>
                <w:numId w:val="28"/>
              </w:numPr>
              <w:spacing w:before="0"/>
              <w:jc w:val="both"/>
            </w:pPr>
            <w:r w:rsidRPr="00C05D96">
              <w:t>Handling inte</w:t>
            </w:r>
            <w:r w:rsidRPr="006E6069">
              <w:t>rnal and external queries in a timely manner and escalating priority items based on an understanding of current issues</w:t>
            </w:r>
            <w:r>
              <w:t>.</w:t>
            </w:r>
          </w:p>
          <w:p w14:paraId="0F4F08FD" w14:textId="77777777" w:rsidR="00E56B46" w:rsidRDefault="00E56B46" w:rsidP="00E56B46">
            <w:pPr>
              <w:pStyle w:val="ListParagraph"/>
              <w:numPr>
                <w:ilvl w:val="0"/>
                <w:numId w:val="28"/>
              </w:numPr>
              <w:spacing w:before="0"/>
              <w:jc w:val="both"/>
            </w:pPr>
            <w:r w:rsidRPr="006E6069">
              <w:t>Managing IT requests and leading on new starter set-up and leaver processes for the team</w:t>
            </w:r>
            <w:r>
              <w:t>.</w:t>
            </w:r>
          </w:p>
          <w:p w14:paraId="66189D5C" w14:textId="77777777" w:rsidR="00E56B46" w:rsidRDefault="00E56B46" w:rsidP="00E56B46">
            <w:pPr>
              <w:pStyle w:val="ListParagraph"/>
              <w:numPr>
                <w:ilvl w:val="0"/>
                <w:numId w:val="28"/>
              </w:numPr>
              <w:spacing w:before="0"/>
              <w:jc w:val="both"/>
            </w:pPr>
            <w:r w:rsidRPr="002A2494">
              <w:t>Supporting the team in meeting governance, compliance and reporting requirements and ensuring internal assurance and compliance processes are adhered to and understood within the team.</w:t>
            </w:r>
          </w:p>
          <w:p w14:paraId="5959CF40" w14:textId="77777777" w:rsidR="00E56B46" w:rsidRPr="00BD15EE" w:rsidRDefault="00E56B46" w:rsidP="00E56B46">
            <w:pPr>
              <w:pStyle w:val="ListParagraph"/>
              <w:numPr>
                <w:ilvl w:val="0"/>
                <w:numId w:val="28"/>
              </w:numPr>
              <w:shd w:val="clear" w:color="auto" w:fill="FFFFFF" w:themeFill="background1"/>
              <w:spacing w:before="0"/>
              <w:jc w:val="both"/>
            </w:pPr>
            <w:r>
              <w:t xml:space="preserve">Providing general administrative support to enable the smooth running of all aspects of Nest Invest business. </w:t>
            </w:r>
          </w:p>
          <w:p w14:paraId="71B9C7DA" w14:textId="6570BB9D" w:rsidR="005522B4" w:rsidRDefault="00E56B46" w:rsidP="00E56B46">
            <w:pPr>
              <w:pStyle w:val="KeyMsgText"/>
              <w:keepNext/>
              <w:ind w:right="-249"/>
            </w:pPr>
            <w:r>
              <w:t>Support team development and promoting the right culture for Nest Invest.</w:t>
            </w:r>
          </w:p>
        </w:tc>
      </w:tr>
      <w:tr w:rsidR="005522B4" w14:paraId="34C23740" w14:textId="77777777" w:rsidTr="001C1280">
        <w:trPr>
          <w:cantSplit/>
        </w:trPr>
        <w:tc>
          <w:tcPr>
            <w:tcW w:w="10546" w:type="dxa"/>
            <w:tcBorders>
              <w:top w:val="single" w:sz="4" w:space="0" w:color="FF8200" w:themeColor="text2"/>
              <w:left w:val="single" w:sz="4" w:space="0" w:color="FF8200" w:themeColor="text2"/>
              <w:bottom w:val="single" w:sz="4" w:space="0" w:color="FF8200" w:themeColor="text2"/>
              <w:right w:val="single" w:sz="4" w:space="0" w:color="FF8200" w:themeColor="text2"/>
            </w:tcBorders>
          </w:tcPr>
          <w:p w14:paraId="516F0EE7" w14:textId="2E7C6EC1" w:rsidR="00DB0BF5" w:rsidRDefault="00DB0BF5" w:rsidP="00DB0BF5">
            <w:pPr>
              <w:pStyle w:val="ListParagraph"/>
              <w:numPr>
                <w:ilvl w:val="0"/>
                <w:numId w:val="28"/>
              </w:numPr>
              <w:spacing w:before="0"/>
              <w:jc w:val="both"/>
            </w:pPr>
            <w:r>
              <w:t>Provide effective operational and administrative support to management and the wider team as required.</w:t>
            </w:r>
          </w:p>
          <w:p w14:paraId="2C9B903B" w14:textId="77777777" w:rsidR="00DB0BF5" w:rsidRDefault="00DB0BF5" w:rsidP="00DB0BF5">
            <w:pPr>
              <w:pStyle w:val="ListParagraph"/>
              <w:numPr>
                <w:ilvl w:val="0"/>
                <w:numId w:val="28"/>
              </w:numPr>
              <w:spacing w:before="0"/>
              <w:jc w:val="both"/>
            </w:pPr>
            <w:r>
              <w:t>Deal with all matters in a confidential and timely manner and be trusted implicitly with sensitive information.</w:t>
            </w:r>
          </w:p>
          <w:p w14:paraId="66F8F8E1" w14:textId="77777777" w:rsidR="00DB0BF5" w:rsidRDefault="00DB0BF5" w:rsidP="00DB0BF5">
            <w:pPr>
              <w:pStyle w:val="ListParagraph"/>
              <w:numPr>
                <w:ilvl w:val="0"/>
                <w:numId w:val="28"/>
              </w:numPr>
              <w:spacing w:before="0"/>
              <w:jc w:val="both"/>
            </w:pPr>
            <w:r>
              <w:t>Liaise with senior internal stakeholders and external suppliers as required in support of various activities.</w:t>
            </w:r>
          </w:p>
          <w:p w14:paraId="7870BA95" w14:textId="77777777" w:rsidR="00DB0BF5" w:rsidRDefault="00DB0BF5" w:rsidP="00DB0BF5">
            <w:pPr>
              <w:pStyle w:val="ListParagraph"/>
              <w:numPr>
                <w:ilvl w:val="0"/>
                <w:numId w:val="28"/>
              </w:numPr>
              <w:spacing w:before="0"/>
              <w:jc w:val="both"/>
            </w:pPr>
            <w:r w:rsidRPr="002E4ECD">
              <w:t>Contribute to the wider business support community by shaping processes and through leveraging best practice</w:t>
            </w:r>
            <w:r>
              <w:t>.</w:t>
            </w:r>
          </w:p>
          <w:p w14:paraId="2A87BF4A" w14:textId="3092691E" w:rsidR="005522B4" w:rsidRPr="000C6725" w:rsidRDefault="00DB0BF5" w:rsidP="00DB0BF5">
            <w:pPr>
              <w:pStyle w:val="ListParagraph"/>
              <w:numPr>
                <w:ilvl w:val="0"/>
                <w:numId w:val="28"/>
              </w:numPr>
              <w:spacing w:before="0"/>
              <w:jc w:val="both"/>
            </w:pPr>
            <w:r>
              <w:t>Provide cover f</w:t>
            </w:r>
            <w:r w:rsidR="0054084B">
              <w:t>or the CFO EA</w:t>
            </w:r>
            <w:r w:rsidR="005D1481">
              <w:t xml:space="preserve"> during holiday periods.</w:t>
            </w:r>
          </w:p>
        </w:tc>
      </w:tr>
    </w:tbl>
    <w:p w14:paraId="19CE6306" w14:textId="77777777" w:rsidR="000C6725" w:rsidRDefault="000C6725" w:rsidP="00303A10">
      <w:pPr>
        <w:pStyle w:val="Heading2"/>
        <w:numPr>
          <w:ilvl w:val="0"/>
          <w:numId w:val="0"/>
        </w:numPr>
      </w:pPr>
      <w:r w:rsidRPr="00F57716">
        <w:t>Deliverables</w:t>
      </w:r>
    </w:p>
    <w:tbl>
      <w:tblPr>
        <w:tblW w:w="5000" w:type="pct"/>
        <w:tblLayout w:type="fixed"/>
        <w:tblCellMar>
          <w:top w:w="57" w:type="dxa"/>
          <w:left w:w="170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10546"/>
      </w:tblGrid>
      <w:tr w:rsidR="005522B4" w14:paraId="33CA4098" w14:textId="77777777" w:rsidTr="7CC0CB3F">
        <w:trPr>
          <w:cantSplit/>
          <w:trHeight w:hRule="exact" w:val="20"/>
        </w:trPr>
        <w:tc>
          <w:tcPr>
            <w:tcW w:w="10546" w:type="dxa"/>
            <w:tcBorders>
              <w:bottom w:val="single" w:sz="4" w:space="0" w:color="FF8200" w:themeColor="text2"/>
            </w:tcBorders>
          </w:tcPr>
          <w:p w14:paraId="6E9DB8DF" w14:textId="77777777" w:rsidR="005522B4" w:rsidRDefault="005522B4" w:rsidP="006A0609">
            <w:pPr>
              <w:pStyle w:val="KeyMsgText"/>
              <w:keepNext/>
              <w:ind w:right="-249"/>
            </w:pPr>
          </w:p>
        </w:tc>
      </w:tr>
      <w:tr w:rsidR="005522B4" w14:paraId="78AB73E2" w14:textId="77777777" w:rsidTr="7CC0CB3F">
        <w:trPr>
          <w:cantSplit/>
        </w:trPr>
        <w:tc>
          <w:tcPr>
            <w:tcW w:w="10546" w:type="dxa"/>
            <w:tcBorders>
              <w:top w:val="single" w:sz="4" w:space="0" w:color="FF8200" w:themeColor="text2"/>
              <w:left w:val="single" w:sz="4" w:space="0" w:color="FF8200" w:themeColor="text2"/>
              <w:bottom w:val="single" w:sz="4" w:space="0" w:color="FF8200" w:themeColor="text2"/>
              <w:right w:val="single" w:sz="4" w:space="0" w:color="FF8200" w:themeColor="text2"/>
            </w:tcBorders>
          </w:tcPr>
          <w:p w14:paraId="14A44DB8" w14:textId="71869916" w:rsidR="00AA51E5" w:rsidRDefault="00AA51E5" w:rsidP="00AA51E5">
            <w:pPr>
              <w:pStyle w:val="ListParagraph"/>
              <w:numPr>
                <w:ilvl w:val="0"/>
                <w:numId w:val="28"/>
              </w:numPr>
              <w:spacing w:before="0"/>
              <w:jc w:val="both"/>
            </w:pPr>
            <w:r>
              <w:t>Overhaul and manage the Finance SharePoint folder – this will be a focused project creating one centralised space for all Finance related items.</w:t>
            </w:r>
          </w:p>
          <w:p w14:paraId="190F834E" w14:textId="49E020D9" w:rsidR="00E56B46" w:rsidRPr="006E6069" w:rsidRDefault="00E56B46" w:rsidP="00E76F9A">
            <w:pPr>
              <w:pStyle w:val="ListParagraph"/>
              <w:numPr>
                <w:ilvl w:val="0"/>
                <w:numId w:val="28"/>
              </w:numPr>
              <w:spacing w:before="0"/>
              <w:jc w:val="both"/>
            </w:pPr>
            <w:r w:rsidRPr="00C05D96">
              <w:t>Diary</w:t>
            </w:r>
            <w:r w:rsidRPr="006E6069">
              <w:t xml:space="preserve"> </w:t>
            </w:r>
            <w:r w:rsidR="007F28FA">
              <w:t>Support</w:t>
            </w:r>
            <w:r w:rsidRPr="006E6069">
              <w:t xml:space="preserve"> for </w:t>
            </w:r>
            <w:r>
              <w:t xml:space="preserve">the </w:t>
            </w:r>
            <w:r w:rsidR="004016C9">
              <w:t xml:space="preserve">wider </w:t>
            </w:r>
            <w:r w:rsidR="007F28FA">
              <w:t>F</w:t>
            </w:r>
            <w:r w:rsidR="00763C22">
              <w:t>C</w:t>
            </w:r>
            <w:r w:rsidR="007F28FA">
              <w:t>S leadership</w:t>
            </w:r>
            <w:r>
              <w:t xml:space="preserve"> and their teams</w:t>
            </w:r>
            <w:r w:rsidRPr="006E6069">
              <w:t>, including setting up and prioritising internal and external meetings, managing logistics and assisting with agendas</w:t>
            </w:r>
            <w:r>
              <w:t>.</w:t>
            </w:r>
          </w:p>
          <w:p w14:paraId="032D0DB3" w14:textId="3190A125" w:rsidR="00E56B46" w:rsidRDefault="00E56B46" w:rsidP="00E76F9A">
            <w:pPr>
              <w:pStyle w:val="ListParagraph"/>
              <w:numPr>
                <w:ilvl w:val="0"/>
                <w:numId w:val="28"/>
              </w:numPr>
              <w:spacing w:before="0"/>
              <w:jc w:val="both"/>
            </w:pPr>
            <w:r w:rsidRPr="006E6069">
              <w:t>Arranging team meetings</w:t>
            </w:r>
            <w:r w:rsidR="007F28FA">
              <w:t xml:space="preserve">, </w:t>
            </w:r>
            <w:r w:rsidR="003B35D2">
              <w:t xml:space="preserve">strategy days and </w:t>
            </w:r>
            <w:r w:rsidRPr="006E6069">
              <w:t>team events, producing agendas, circulating documents and minute-taking as required</w:t>
            </w:r>
            <w:r>
              <w:t>.</w:t>
            </w:r>
          </w:p>
          <w:p w14:paraId="74D6C960" w14:textId="3D3C0921" w:rsidR="00AA51E5" w:rsidRDefault="00AA51E5" w:rsidP="00E76F9A">
            <w:pPr>
              <w:pStyle w:val="ListParagraph"/>
              <w:numPr>
                <w:ilvl w:val="0"/>
                <w:numId w:val="28"/>
              </w:numPr>
              <w:spacing w:before="0"/>
              <w:jc w:val="both"/>
            </w:pPr>
            <w:r>
              <w:t>Supporting with the preparations of materials for internal and external meetings including producing and printing</w:t>
            </w:r>
          </w:p>
          <w:p w14:paraId="5AF91BFB" w14:textId="3C4FDB8C" w:rsidR="006638D2" w:rsidRPr="006E6069" w:rsidRDefault="00005FD4" w:rsidP="00E76F9A">
            <w:pPr>
              <w:pStyle w:val="ListParagraph"/>
              <w:numPr>
                <w:ilvl w:val="0"/>
                <w:numId w:val="28"/>
              </w:numPr>
              <w:spacing w:before="0"/>
              <w:jc w:val="both"/>
            </w:pPr>
            <w:r>
              <w:t>Have visibility on committee days to assist with printing and adhoc requests</w:t>
            </w:r>
          </w:p>
          <w:p w14:paraId="72732EA4" w14:textId="10020E0C" w:rsidR="00E56B46" w:rsidRDefault="00E56B46" w:rsidP="00E76F9A">
            <w:pPr>
              <w:pStyle w:val="ListParagraph"/>
              <w:numPr>
                <w:ilvl w:val="0"/>
                <w:numId w:val="28"/>
              </w:numPr>
              <w:spacing w:before="0"/>
              <w:jc w:val="both"/>
            </w:pPr>
            <w:r w:rsidRPr="006E6069">
              <w:t>Manag</w:t>
            </w:r>
            <w:r w:rsidR="00C96298">
              <w:t>ing</w:t>
            </w:r>
            <w:r w:rsidRPr="006E6069">
              <w:t xml:space="preserve"> </w:t>
            </w:r>
            <w:r w:rsidR="00D2473B">
              <w:t>the F</w:t>
            </w:r>
            <w:r w:rsidR="00763C22">
              <w:t>C</w:t>
            </w:r>
            <w:r w:rsidR="00D2473B">
              <w:t>S leadership annual leave tracker</w:t>
            </w:r>
          </w:p>
          <w:p w14:paraId="5F87B4C5" w14:textId="29D5CDBB" w:rsidR="00D2473B" w:rsidRDefault="00AC3BE1" w:rsidP="00E76F9A">
            <w:pPr>
              <w:pStyle w:val="ListParagraph"/>
              <w:numPr>
                <w:ilvl w:val="0"/>
                <w:numId w:val="28"/>
              </w:numPr>
              <w:spacing w:before="0"/>
              <w:jc w:val="both"/>
            </w:pPr>
            <w:r>
              <w:t>Assist</w:t>
            </w:r>
            <w:r w:rsidR="00C96298">
              <w:t>ing</w:t>
            </w:r>
            <w:r>
              <w:t xml:space="preserve"> with the raising of F</w:t>
            </w:r>
            <w:r w:rsidR="00763C22">
              <w:t>C</w:t>
            </w:r>
            <w:r>
              <w:t>S related P</w:t>
            </w:r>
            <w:r w:rsidR="00B248EE">
              <w:t>O</w:t>
            </w:r>
            <w:r>
              <w:t>s</w:t>
            </w:r>
          </w:p>
          <w:p w14:paraId="47D146A3" w14:textId="77777777" w:rsidR="00E56B46" w:rsidRDefault="00E56B46" w:rsidP="00E76F9A">
            <w:pPr>
              <w:pStyle w:val="ListParagraph"/>
              <w:numPr>
                <w:ilvl w:val="0"/>
                <w:numId w:val="28"/>
              </w:numPr>
              <w:spacing w:before="0"/>
              <w:jc w:val="both"/>
            </w:pPr>
            <w:r w:rsidRPr="006E6069">
              <w:t xml:space="preserve">Organising travel </w:t>
            </w:r>
            <w:r>
              <w:t xml:space="preserve">for </w:t>
            </w:r>
            <w:r w:rsidRPr="006E6069">
              <w:t xml:space="preserve">the wider team </w:t>
            </w:r>
            <w:r>
              <w:t>in alignment with</w:t>
            </w:r>
            <w:r w:rsidRPr="006E6069">
              <w:t xml:space="preserve"> relevant policies</w:t>
            </w:r>
            <w:r>
              <w:t>.</w:t>
            </w:r>
          </w:p>
          <w:p w14:paraId="7A3956CC" w14:textId="104A501A" w:rsidR="7B261CC2" w:rsidRDefault="7B261CC2" w:rsidP="7CC0CB3F">
            <w:pPr>
              <w:pStyle w:val="ListParagraph"/>
              <w:numPr>
                <w:ilvl w:val="0"/>
                <w:numId w:val="28"/>
              </w:numPr>
              <w:spacing w:before="0"/>
              <w:jc w:val="both"/>
            </w:pPr>
            <w:r>
              <w:t>Own the FCS postal scanning and timely circulation</w:t>
            </w:r>
          </w:p>
          <w:p w14:paraId="428FABC3" w14:textId="77777777" w:rsidR="00E56B46" w:rsidRPr="006E6069" w:rsidRDefault="00E56B46" w:rsidP="00E76F9A">
            <w:pPr>
              <w:pStyle w:val="ListParagraph"/>
              <w:numPr>
                <w:ilvl w:val="0"/>
                <w:numId w:val="28"/>
              </w:numPr>
              <w:spacing w:before="0"/>
              <w:jc w:val="both"/>
            </w:pPr>
            <w:r w:rsidRPr="00C05D96">
              <w:t>Handling inte</w:t>
            </w:r>
            <w:r w:rsidRPr="006E6069">
              <w:t>rnal and external queries in a timely manner and escalating priority items based on an understanding of current issues</w:t>
            </w:r>
            <w:r>
              <w:t>.</w:t>
            </w:r>
          </w:p>
          <w:p w14:paraId="1CBD3BCC" w14:textId="1E8F458B" w:rsidR="00E56B46" w:rsidRDefault="003065B6" w:rsidP="00E76F9A">
            <w:pPr>
              <w:pStyle w:val="ListParagraph"/>
              <w:numPr>
                <w:ilvl w:val="0"/>
                <w:numId w:val="28"/>
              </w:numPr>
              <w:spacing w:before="0"/>
              <w:jc w:val="both"/>
            </w:pPr>
            <w:r>
              <w:t>Supporting on</w:t>
            </w:r>
            <w:r w:rsidR="00E56B46" w:rsidRPr="006E6069">
              <w:t xml:space="preserve"> IT requests and </w:t>
            </w:r>
            <w:r w:rsidR="00F63B6F">
              <w:t>assist</w:t>
            </w:r>
            <w:r>
              <w:t>ing</w:t>
            </w:r>
            <w:r w:rsidR="00E56B46" w:rsidRPr="006E6069">
              <w:t xml:space="preserve"> new starter set-up and leaver processes for the team</w:t>
            </w:r>
            <w:r w:rsidR="00E56B46">
              <w:t>.</w:t>
            </w:r>
          </w:p>
          <w:p w14:paraId="22ABC06D" w14:textId="77777777" w:rsidR="00E56B46" w:rsidRDefault="00E56B46" w:rsidP="00E76F9A">
            <w:pPr>
              <w:pStyle w:val="ListParagraph"/>
              <w:numPr>
                <w:ilvl w:val="0"/>
                <w:numId w:val="28"/>
              </w:numPr>
              <w:spacing w:before="0"/>
              <w:jc w:val="both"/>
            </w:pPr>
            <w:r w:rsidRPr="002A2494">
              <w:t>Supporting the team in meeting governance, compliance and reporting requirements and ensuring internal assurance and compliance processes are adhered to and understood within the team.</w:t>
            </w:r>
          </w:p>
          <w:p w14:paraId="3201DBBB" w14:textId="79028269" w:rsidR="00E56B46" w:rsidRPr="00BD15EE" w:rsidRDefault="00E56B46" w:rsidP="00E76F9A">
            <w:pPr>
              <w:pStyle w:val="ListParagraph"/>
              <w:numPr>
                <w:ilvl w:val="0"/>
                <w:numId w:val="28"/>
              </w:numPr>
              <w:shd w:val="clear" w:color="auto" w:fill="FFFFFF" w:themeFill="background1"/>
              <w:spacing w:before="0"/>
              <w:jc w:val="both"/>
            </w:pPr>
            <w:r>
              <w:t xml:space="preserve">Providing general administrative support to enable the smooth running of all aspects of </w:t>
            </w:r>
            <w:r w:rsidR="009857C2">
              <w:t xml:space="preserve">Finance and </w:t>
            </w:r>
            <w:r w:rsidR="00763C22">
              <w:t>Commercial Solutions</w:t>
            </w:r>
          </w:p>
          <w:p w14:paraId="711CCB2D" w14:textId="0DB45225" w:rsidR="00E76F9A" w:rsidRPr="000C6725" w:rsidRDefault="00E56B46" w:rsidP="007E109A">
            <w:pPr>
              <w:pStyle w:val="ListParagraph"/>
              <w:numPr>
                <w:ilvl w:val="0"/>
                <w:numId w:val="28"/>
              </w:numPr>
              <w:shd w:val="clear" w:color="auto" w:fill="FFFFFF" w:themeFill="background1"/>
              <w:spacing w:before="0"/>
              <w:jc w:val="both"/>
            </w:pPr>
            <w:r>
              <w:t>Support team development and promoting the right culture for</w:t>
            </w:r>
            <w:r w:rsidR="00E131E5">
              <w:t xml:space="preserve"> </w:t>
            </w:r>
            <w:r w:rsidR="00195D73">
              <w:t>F</w:t>
            </w:r>
            <w:r w:rsidR="00763C22">
              <w:t>C</w:t>
            </w:r>
            <w:r w:rsidR="00195D73">
              <w:t>S.</w:t>
            </w:r>
          </w:p>
        </w:tc>
      </w:tr>
    </w:tbl>
    <w:p w14:paraId="64898CBA" w14:textId="77777777" w:rsidR="000C6725" w:rsidRDefault="000C6725" w:rsidP="00303A10">
      <w:pPr>
        <w:pStyle w:val="Heading2"/>
        <w:numPr>
          <w:ilvl w:val="0"/>
          <w:numId w:val="0"/>
        </w:numPr>
      </w:pPr>
      <w:r>
        <w:t>Relationships and autonomy</w:t>
      </w:r>
    </w:p>
    <w:tbl>
      <w:tblPr>
        <w:tblW w:w="5000" w:type="pct"/>
        <w:tblLayout w:type="fixed"/>
        <w:tblCellMar>
          <w:top w:w="57" w:type="dxa"/>
          <w:left w:w="170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10546"/>
      </w:tblGrid>
      <w:tr w:rsidR="005522B4" w14:paraId="6132E6DE" w14:textId="77777777" w:rsidTr="006A0609">
        <w:trPr>
          <w:cantSplit/>
          <w:trHeight w:hRule="exact" w:val="20"/>
        </w:trPr>
        <w:tc>
          <w:tcPr>
            <w:tcW w:w="10546" w:type="dxa"/>
            <w:tcBorders>
              <w:bottom w:val="single" w:sz="4" w:space="0" w:color="FF8200" w:themeColor="text2"/>
            </w:tcBorders>
          </w:tcPr>
          <w:p w14:paraId="6252FF80" w14:textId="77777777" w:rsidR="00B10EA0" w:rsidRPr="00AB308B" w:rsidRDefault="00B10EA0" w:rsidP="00B10EA0">
            <w:pPr>
              <w:pStyle w:val="MainBullet"/>
              <w:rPr>
                <w:noProof/>
              </w:rPr>
            </w:pPr>
            <w:r w:rsidRPr="00AB308B">
              <w:rPr>
                <w:noProof/>
              </w:rPr>
              <w:t xml:space="preserve">Strong experience of providing administrative support in a demanding </w:t>
            </w:r>
            <w:r>
              <w:rPr>
                <w:noProof/>
              </w:rPr>
              <w:t>professional</w:t>
            </w:r>
            <w:r w:rsidRPr="00AB308B">
              <w:rPr>
                <w:noProof/>
              </w:rPr>
              <w:t xml:space="preserve"> environment</w:t>
            </w:r>
          </w:p>
          <w:p w14:paraId="2520CD6F" w14:textId="77777777" w:rsidR="00B10EA0" w:rsidRPr="00AB308B" w:rsidRDefault="00B10EA0" w:rsidP="00B10EA0">
            <w:pPr>
              <w:pStyle w:val="MainBullet"/>
              <w:rPr>
                <w:noProof/>
              </w:rPr>
            </w:pPr>
            <w:r w:rsidRPr="00AB308B">
              <w:rPr>
                <w:noProof/>
              </w:rPr>
              <w:t>Proficient user of Microsoft Office applications and able to learn new IT systems quickly</w:t>
            </w:r>
          </w:p>
          <w:p w14:paraId="7675DF6E" w14:textId="77777777" w:rsidR="00B10EA0" w:rsidRPr="00AB308B" w:rsidRDefault="00B10EA0" w:rsidP="00B10EA0">
            <w:pPr>
              <w:pStyle w:val="MainBullet"/>
              <w:rPr>
                <w:noProof/>
              </w:rPr>
            </w:pPr>
            <w:r w:rsidRPr="00AB308B">
              <w:rPr>
                <w:noProof/>
              </w:rPr>
              <w:t>Experience of developing internal networks to achieve results</w:t>
            </w:r>
          </w:p>
          <w:p w14:paraId="72D14437" w14:textId="77777777" w:rsidR="005522B4" w:rsidRDefault="005522B4" w:rsidP="006A0609">
            <w:pPr>
              <w:pStyle w:val="KeyMsgText"/>
              <w:keepNext/>
              <w:ind w:right="-249"/>
            </w:pPr>
          </w:p>
        </w:tc>
      </w:tr>
      <w:tr w:rsidR="005522B4" w14:paraId="5429F149" w14:textId="77777777" w:rsidTr="001C1280">
        <w:trPr>
          <w:cantSplit/>
        </w:trPr>
        <w:tc>
          <w:tcPr>
            <w:tcW w:w="10546" w:type="dxa"/>
            <w:tcBorders>
              <w:top w:val="single" w:sz="4" w:space="0" w:color="FF8200" w:themeColor="text2"/>
              <w:left w:val="single" w:sz="4" w:space="0" w:color="FF8200" w:themeColor="text2"/>
              <w:bottom w:val="single" w:sz="4" w:space="0" w:color="FF8200" w:themeColor="text2"/>
              <w:right w:val="single" w:sz="4" w:space="0" w:color="FF8200" w:themeColor="text2"/>
            </w:tcBorders>
          </w:tcPr>
          <w:p w14:paraId="541EFE36" w14:textId="41036ACC" w:rsidR="008219DD" w:rsidRDefault="008219DD" w:rsidP="00CA217E">
            <w:pPr>
              <w:pStyle w:val="ListParagraph"/>
              <w:numPr>
                <w:ilvl w:val="0"/>
                <w:numId w:val="29"/>
              </w:numPr>
              <w:spacing w:before="0"/>
              <w:jc w:val="both"/>
              <w:rPr>
                <w:rFonts w:eastAsia="MS Mincho" w:cstheme="minorHAnsi"/>
                <w:lang w:eastAsia="ja-JP"/>
              </w:rPr>
            </w:pPr>
            <w:r>
              <w:rPr>
                <w:rFonts w:eastAsia="MS Mincho" w:cstheme="minorHAnsi"/>
                <w:lang w:eastAsia="ja-JP"/>
              </w:rPr>
              <w:t xml:space="preserve">Work closely with the CFO’s EA to ensure </w:t>
            </w:r>
            <w:r w:rsidR="00E33A3B">
              <w:rPr>
                <w:rFonts w:eastAsia="MS Mincho" w:cstheme="minorHAnsi"/>
                <w:lang w:eastAsia="ja-JP"/>
              </w:rPr>
              <w:t>the</w:t>
            </w:r>
            <w:r>
              <w:rPr>
                <w:rFonts w:eastAsia="MS Mincho" w:cstheme="minorHAnsi"/>
                <w:lang w:eastAsia="ja-JP"/>
              </w:rPr>
              <w:t xml:space="preserve"> leadership team wor</w:t>
            </w:r>
            <w:r w:rsidR="009550C5">
              <w:rPr>
                <w:rFonts w:eastAsia="MS Mincho" w:cstheme="minorHAnsi"/>
                <w:lang w:eastAsia="ja-JP"/>
              </w:rPr>
              <w:t xml:space="preserve">k collaboratively to support a high performing </w:t>
            </w:r>
            <w:r w:rsidR="00D34F8C">
              <w:rPr>
                <w:rFonts w:eastAsia="MS Mincho" w:cstheme="minorHAnsi"/>
                <w:lang w:eastAsia="ja-JP"/>
              </w:rPr>
              <w:t>directorate</w:t>
            </w:r>
            <w:r w:rsidR="009550C5">
              <w:rPr>
                <w:rFonts w:eastAsia="MS Mincho" w:cstheme="minorHAnsi"/>
                <w:lang w:eastAsia="ja-JP"/>
              </w:rPr>
              <w:t>.</w:t>
            </w:r>
          </w:p>
          <w:p w14:paraId="68CE2625" w14:textId="7F142A4B" w:rsidR="00960696" w:rsidRDefault="00960696" w:rsidP="00CA217E">
            <w:pPr>
              <w:pStyle w:val="ListParagraph"/>
              <w:numPr>
                <w:ilvl w:val="0"/>
                <w:numId w:val="29"/>
              </w:numPr>
              <w:spacing w:before="0"/>
              <w:jc w:val="both"/>
              <w:rPr>
                <w:rFonts w:eastAsia="MS Mincho" w:cstheme="minorHAnsi"/>
                <w:lang w:eastAsia="ja-JP"/>
              </w:rPr>
            </w:pPr>
            <w:r>
              <w:rPr>
                <w:rFonts w:eastAsia="MS Mincho" w:cstheme="minorHAnsi"/>
                <w:lang w:eastAsia="ja-JP"/>
              </w:rPr>
              <w:t>Build strong relationships across the wider F</w:t>
            </w:r>
            <w:r w:rsidR="00763C22">
              <w:rPr>
                <w:rFonts w:eastAsia="MS Mincho" w:cstheme="minorHAnsi"/>
                <w:lang w:eastAsia="ja-JP"/>
              </w:rPr>
              <w:t>C</w:t>
            </w:r>
            <w:r>
              <w:rPr>
                <w:rFonts w:eastAsia="MS Mincho" w:cstheme="minorHAnsi"/>
                <w:lang w:eastAsia="ja-JP"/>
              </w:rPr>
              <w:t>S leadership team and directorate.</w:t>
            </w:r>
          </w:p>
          <w:p w14:paraId="29C08F0A" w14:textId="3CC2A702" w:rsidR="00CA217E" w:rsidRPr="00E71384" w:rsidRDefault="00E7022F" w:rsidP="00CA217E">
            <w:pPr>
              <w:pStyle w:val="ListParagraph"/>
              <w:numPr>
                <w:ilvl w:val="0"/>
                <w:numId w:val="29"/>
              </w:numPr>
              <w:spacing w:before="0"/>
              <w:jc w:val="both"/>
              <w:rPr>
                <w:rFonts w:eastAsia="MS Mincho" w:cstheme="minorHAnsi"/>
                <w:lang w:eastAsia="ja-JP"/>
              </w:rPr>
            </w:pPr>
            <w:r>
              <w:rPr>
                <w:rFonts w:eastAsia="MS Mincho" w:cstheme="minorHAnsi"/>
                <w:lang w:eastAsia="ja-JP"/>
              </w:rPr>
              <w:t>Work closely</w:t>
            </w:r>
            <w:r w:rsidR="00CA217E">
              <w:rPr>
                <w:rFonts w:eastAsia="MS Mincho" w:cstheme="minorHAnsi"/>
                <w:lang w:eastAsia="ja-JP"/>
              </w:rPr>
              <w:t xml:space="preserve"> with </w:t>
            </w:r>
            <w:r w:rsidR="00B0348E">
              <w:rPr>
                <w:rFonts w:eastAsia="MS Mincho" w:cstheme="minorHAnsi"/>
                <w:lang w:eastAsia="ja-JP"/>
              </w:rPr>
              <w:t>other Business Support colleagues</w:t>
            </w:r>
            <w:r w:rsidR="004467B8">
              <w:rPr>
                <w:rFonts w:eastAsia="MS Mincho" w:cstheme="minorHAnsi"/>
                <w:lang w:eastAsia="ja-JP"/>
              </w:rPr>
              <w:t xml:space="preserve"> </w:t>
            </w:r>
            <w:r w:rsidR="00CA217E">
              <w:rPr>
                <w:rFonts w:eastAsia="MS Mincho" w:cstheme="minorHAnsi"/>
                <w:lang w:eastAsia="ja-JP"/>
              </w:rPr>
              <w:t xml:space="preserve">and teams </w:t>
            </w:r>
            <w:r>
              <w:rPr>
                <w:rFonts w:eastAsia="MS Mincho" w:cstheme="minorHAnsi"/>
                <w:lang w:eastAsia="ja-JP"/>
              </w:rPr>
              <w:t>across</w:t>
            </w:r>
            <w:r w:rsidR="004467B8">
              <w:rPr>
                <w:rFonts w:eastAsia="MS Mincho" w:cstheme="minorHAnsi"/>
                <w:lang w:eastAsia="ja-JP"/>
              </w:rPr>
              <w:t xml:space="preserve"> wider Nest</w:t>
            </w:r>
            <w:r w:rsidR="00E648F6">
              <w:rPr>
                <w:rFonts w:eastAsia="MS Mincho" w:cstheme="minorHAnsi"/>
                <w:lang w:eastAsia="ja-JP"/>
              </w:rPr>
              <w:t xml:space="preserve">, providing </w:t>
            </w:r>
            <w:r w:rsidR="00E648F6">
              <w:t>colleagues with timely updates.</w:t>
            </w:r>
          </w:p>
          <w:p w14:paraId="78CFBA45" w14:textId="2E8EA656" w:rsidR="005522B4" w:rsidRPr="000C6725" w:rsidRDefault="00CA217E" w:rsidP="00CA217E">
            <w:pPr>
              <w:pStyle w:val="SymbolBullet1"/>
              <w:numPr>
                <w:ilvl w:val="0"/>
                <w:numId w:val="29"/>
              </w:numPr>
            </w:pPr>
            <w:r w:rsidRPr="00CA217E">
              <w:t>Work with Business Support colleagues within Nest, sharing knowledge, covering for each other, and coming together on projects when required.</w:t>
            </w:r>
          </w:p>
        </w:tc>
      </w:tr>
    </w:tbl>
    <w:p w14:paraId="681A600C" w14:textId="77777777" w:rsidR="000C6725" w:rsidRPr="005412BB" w:rsidRDefault="007E109A" w:rsidP="000C6725">
      <w:pPr>
        <w:pStyle w:val="Heading1"/>
        <w:numPr>
          <w:ilvl w:val="0"/>
          <w:numId w:val="0"/>
        </w:numPr>
      </w:pPr>
      <w:r>
        <w:lastRenderedPageBreak/>
        <w:t>R</w:t>
      </w:r>
      <w:r w:rsidR="000C6725" w:rsidRPr="005412BB">
        <w:t>ole requirements</w:t>
      </w:r>
    </w:p>
    <w:p w14:paraId="56E3A717" w14:textId="77777777" w:rsidR="000C6725" w:rsidRDefault="000C6725" w:rsidP="00303A10">
      <w:pPr>
        <w:pStyle w:val="Heading2"/>
        <w:numPr>
          <w:ilvl w:val="0"/>
          <w:numId w:val="0"/>
        </w:numPr>
      </w:pPr>
      <w:r>
        <w:t>Experience and technical skills</w:t>
      </w:r>
    </w:p>
    <w:tbl>
      <w:tblPr>
        <w:tblW w:w="5000" w:type="pct"/>
        <w:tblLayout w:type="fixed"/>
        <w:tblCellMar>
          <w:top w:w="57" w:type="dxa"/>
          <w:left w:w="170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10546"/>
      </w:tblGrid>
      <w:tr w:rsidR="001C1280" w14:paraId="3593624C" w14:textId="77777777" w:rsidTr="006A0609">
        <w:trPr>
          <w:cantSplit/>
          <w:trHeight w:hRule="exact" w:val="20"/>
        </w:trPr>
        <w:tc>
          <w:tcPr>
            <w:tcW w:w="10546" w:type="dxa"/>
            <w:tcBorders>
              <w:bottom w:val="single" w:sz="4" w:space="0" w:color="FF8200" w:themeColor="text2"/>
            </w:tcBorders>
          </w:tcPr>
          <w:p w14:paraId="20C4B653" w14:textId="77777777" w:rsidR="001C1280" w:rsidRDefault="001C1280" w:rsidP="006A0609">
            <w:pPr>
              <w:pStyle w:val="KeyMsgText"/>
              <w:keepNext/>
              <w:ind w:right="-249"/>
            </w:pPr>
          </w:p>
        </w:tc>
      </w:tr>
      <w:tr w:rsidR="001C1280" w14:paraId="09F2499E" w14:textId="77777777" w:rsidTr="001C1280">
        <w:trPr>
          <w:cantSplit/>
        </w:trPr>
        <w:tc>
          <w:tcPr>
            <w:tcW w:w="10546" w:type="dxa"/>
            <w:tcBorders>
              <w:top w:val="single" w:sz="4" w:space="0" w:color="FF8200" w:themeColor="text2"/>
              <w:left w:val="single" w:sz="4" w:space="0" w:color="FF8200" w:themeColor="text2"/>
              <w:bottom w:val="single" w:sz="4" w:space="0" w:color="FF8200" w:themeColor="text2"/>
              <w:right w:val="single" w:sz="4" w:space="0" w:color="FF8200" w:themeColor="text2"/>
            </w:tcBorders>
          </w:tcPr>
          <w:p w14:paraId="23436D0C" w14:textId="77777777" w:rsidR="00A01EED" w:rsidRPr="00692178" w:rsidRDefault="00A01EED" w:rsidP="00A01EED">
            <w:pPr>
              <w:jc w:val="both"/>
              <w:rPr>
                <w:rFonts w:cstheme="minorHAnsi"/>
                <w:noProof/>
              </w:rPr>
            </w:pPr>
            <w:r w:rsidRPr="00692178">
              <w:rPr>
                <w:rFonts w:cstheme="minorHAnsi"/>
                <w:noProof/>
              </w:rPr>
              <w:t>The successful candidate will be able to demonstrate the following experience and technical skills:</w:t>
            </w:r>
          </w:p>
          <w:p w14:paraId="6CBB3C0D" w14:textId="77777777" w:rsidR="00A01EED" w:rsidRPr="00AB308B" w:rsidRDefault="00A01EED" w:rsidP="00A01EED">
            <w:pPr>
              <w:ind w:left="360"/>
              <w:jc w:val="both"/>
              <w:rPr>
                <w:rFonts w:cstheme="minorHAnsi"/>
                <w:noProof/>
                <w:sz w:val="8"/>
                <w:szCs w:val="8"/>
              </w:rPr>
            </w:pPr>
          </w:p>
          <w:p w14:paraId="65FB9EA1" w14:textId="77777777" w:rsidR="00A01EED" w:rsidRPr="00AB308B" w:rsidRDefault="00A01EED" w:rsidP="00A01EED">
            <w:pPr>
              <w:pStyle w:val="MainBullet"/>
              <w:rPr>
                <w:noProof/>
              </w:rPr>
            </w:pPr>
            <w:r w:rsidRPr="00AB308B">
              <w:rPr>
                <w:noProof/>
              </w:rPr>
              <w:t xml:space="preserve">Strong experience of providing administrative support in a demanding </w:t>
            </w:r>
            <w:r>
              <w:rPr>
                <w:noProof/>
              </w:rPr>
              <w:t>professional</w:t>
            </w:r>
            <w:r w:rsidRPr="00AB308B">
              <w:rPr>
                <w:noProof/>
              </w:rPr>
              <w:t xml:space="preserve"> environment</w:t>
            </w:r>
          </w:p>
          <w:p w14:paraId="01017383" w14:textId="77777777" w:rsidR="00A01EED" w:rsidRPr="00AB308B" w:rsidRDefault="00A01EED" w:rsidP="00A01EED">
            <w:pPr>
              <w:pStyle w:val="MainBullet"/>
              <w:rPr>
                <w:noProof/>
              </w:rPr>
            </w:pPr>
            <w:r w:rsidRPr="00AB308B">
              <w:rPr>
                <w:noProof/>
              </w:rPr>
              <w:t>Proficient user of Microsoft Office applications and able to learn new IT systems quickly</w:t>
            </w:r>
          </w:p>
          <w:p w14:paraId="722ED6C5" w14:textId="309F50B9" w:rsidR="001C1280" w:rsidRPr="000C6725" w:rsidRDefault="00A01EED" w:rsidP="00A01EED">
            <w:pPr>
              <w:pStyle w:val="MainBullet"/>
              <w:rPr>
                <w:noProof/>
              </w:rPr>
            </w:pPr>
            <w:r w:rsidRPr="00AB308B">
              <w:rPr>
                <w:noProof/>
              </w:rPr>
              <w:t>Experience of developing internal networks to achieve results</w:t>
            </w:r>
          </w:p>
        </w:tc>
      </w:tr>
    </w:tbl>
    <w:p w14:paraId="2EFEE43A" w14:textId="77777777" w:rsidR="000C6725" w:rsidRDefault="000C6725" w:rsidP="00303A10">
      <w:pPr>
        <w:pStyle w:val="Heading2"/>
        <w:numPr>
          <w:ilvl w:val="0"/>
          <w:numId w:val="0"/>
        </w:numPr>
      </w:pPr>
      <w:r>
        <w:t>Personal attributes</w:t>
      </w:r>
    </w:p>
    <w:tbl>
      <w:tblPr>
        <w:tblW w:w="5000" w:type="pct"/>
        <w:tblLayout w:type="fixed"/>
        <w:tblCellMar>
          <w:top w:w="57" w:type="dxa"/>
          <w:left w:w="170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10546"/>
      </w:tblGrid>
      <w:tr w:rsidR="001C1280" w14:paraId="7B146A7B" w14:textId="77777777" w:rsidTr="1747827B">
        <w:trPr>
          <w:cantSplit/>
          <w:trHeight w:hRule="exact" w:val="20"/>
        </w:trPr>
        <w:tc>
          <w:tcPr>
            <w:tcW w:w="10546" w:type="dxa"/>
            <w:tcBorders>
              <w:bottom w:val="single" w:sz="4" w:space="0" w:color="FF8200" w:themeColor="text2"/>
            </w:tcBorders>
          </w:tcPr>
          <w:p w14:paraId="0135769F" w14:textId="77777777" w:rsidR="001C1280" w:rsidRDefault="001C1280" w:rsidP="006A0609">
            <w:pPr>
              <w:pStyle w:val="KeyMsgText"/>
              <w:keepNext/>
              <w:ind w:right="-249"/>
            </w:pPr>
          </w:p>
        </w:tc>
      </w:tr>
      <w:tr w:rsidR="001C1280" w14:paraId="685A12A7" w14:textId="77777777" w:rsidTr="1747827B">
        <w:trPr>
          <w:cantSplit/>
        </w:trPr>
        <w:tc>
          <w:tcPr>
            <w:tcW w:w="10546" w:type="dxa"/>
            <w:tcBorders>
              <w:top w:val="single" w:sz="4" w:space="0" w:color="FF8200" w:themeColor="text2"/>
              <w:left w:val="single" w:sz="4" w:space="0" w:color="FF8200" w:themeColor="text2"/>
              <w:bottom w:val="single" w:sz="4" w:space="0" w:color="FF8200" w:themeColor="text2"/>
              <w:right w:val="single" w:sz="4" w:space="0" w:color="FF8200" w:themeColor="text2"/>
            </w:tcBorders>
          </w:tcPr>
          <w:p w14:paraId="4647B22C" w14:textId="77777777" w:rsidR="001A7E38" w:rsidRDefault="001A7E38" w:rsidP="001A7E38">
            <w:pPr>
              <w:pStyle w:val="MainBullet"/>
              <w:numPr>
                <w:ilvl w:val="0"/>
                <w:numId w:val="0"/>
              </w:numPr>
              <w:rPr>
                <w:noProof/>
              </w:rPr>
            </w:pPr>
            <w:r w:rsidRPr="002E3C4C">
              <w:rPr>
                <w:noProof/>
              </w:rPr>
              <w:t>The role will require someone with the following personal attributes:</w:t>
            </w:r>
          </w:p>
          <w:p w14:paraId="34F39154" w14:textId="77777777" w:rsidR="001A7E38" w:rsidRPr="002E3C4C" w:rsidRDefault="001A7E38" w:rsidP="001A7E38">
            <w:pPr>
              <w:pStyle w:val="MainBullet"/>
              <w:numPr>
                <w:ilvl w:val="0"/>
                <w:numId w:val="0"/>
              </w:numPr>
              <w:rPr>
                <w:noProof/>
              </w:rPr>
            </w:pPr>
          </w:p>
          <w:p w14:paraId="478B0A5D" w14:textId="77777777" w:rsidR="001A7E38" w:rsidRPr="00AB308B" w:rsidRDefault="001A7E38" w:rsidP="001A7E38">
            <w:pPr>
              <w:pStyle w:val="MainBullet"/>
              <w:rPr>
                <w:noProof/>
              </w:rPr>
            </w:pPr>
            <w:r>
              <w:rPr>
                <w:noProof/>
              </w:rPr>
              <w:t>Excellent</w:t>
            </w:r>
            <w:r w:rsidRPr="00AB308B">
              <w:rPr>
                <w:noProof/>
              </w:rPr>
              <w:t xml:space="preserve"> interpersonal and communication skills </w:t>
            </w:r>
          </w:p>
          <w:p w14:paraId="3C197D75" w14:textId="0D5290CE" w:rsidR="001A7E38" w:rsidRPr="00AB308B" w:rsidRDefault="001A7E38" w:rsidP="001A7E38">
            <w:pPr>
              <w:pStyle w:val="MainBullet"/>
              <w:rPr>
                <w:noProof/>
              </w:rPr>
            </w:pPr>
            <w:r w:rsidRPr="00AB308B">
              <w:rPr>
                <w:noProof/>
              </w:rPr>
              <w:t>Ability to work independently and</w:t>
            </w:r>
            <w:r w:rsidR="00FB25D6">
              <w:rPr>
                <w:noProof/>
              </w:rPr>
              <w:t xml:space="preserve"> flex</w:t>
            </w:r>
            <w:r w:rsidR="00B8397E">
              <w:rPr>
                <w:noProof/>
              </w:rPr>
              <w:t xml:space="preserve">ibly, </w:t>
            </w:r>
            <w:r w:rsidRPr="00AB308B">
              <w:rPr>
                <w:noProof/>
              </w:rPr>
              <w:t>mak</w:t>
            </w:r>
            <w:r w:rsidR="00B8397E">
              <w:rPr>
                <w:noProof/>
              </w:rPr>
              <w:t xml:space="preserve">ing </w:t>
            </w:r>
            <w:r w:rsidRPr="00AB308B">
              <w:rPr>
                <w:noProof/>
              </w:rPr>
              <w:t>informed decisions / appl</w:t>
            </w:r>
            <w:r w:rsidR="00B8397E">
              <w:rPr>
                <w:noProof/>
              </w:rPr>
              <w:t>y</w:t>
            </w:r>
            <w:r w:rsidR="005515FF">
              <w:rPr>
                <w:noProof/>
              </w:rPr>
              <w:t>i</w:t>
            </w:r>
            <w:r w:rsidR="00B8397E">
              <w:rPr>
                <w:noProof/>
              </w:rPr>
              <w:t>ng</w:t>
            </w:r>
            <w:r w:rsidRPr="00AB308B">
              <w:rPr>
                <w:noProof/>
              </w:rPr>
              <w:t xml:space="preserve"> jud</w:t>
            </w:r>
            <w:r>
              <w:rPr>
                <w:noProof/>
              </w:rPr>
              <w:t>g</w:t>
            </w:r>
            <w:r w:rsidRPr="00AB308B">
              <w:rPr>
                <w:noProof/>
              </w:rPr>
              <w:t>ement</w:t>
            </w:r>
          </w:p>
          <w:p w14:paraId="38EECC05" w14:textId="60290583" w:rsidR="001A7E38" w:rsidRPr="00443524" w:rsidRDefault="001A7E38" w:rsidP="001A7E38">
            <w:pPr>
              <w:pStyle w:val="MainBullet"/>
              <w:rPr>
                <w:noProof/>
              </w:rPr>
            </w:pPr>
            <w:r>
              <w:rPr>
                <w:noProof/>
              </w:rPr>
              <w:t>C</w:t>
            </w:r>
            <w:r w:rsidRPr="00443524">
              <w:rPr>
                <w:noProof/>
              </w:rPr>
              <w:t>ollaborative</w:t>
            </w:r>
            <w:r w:rsidR="0051596E">
              <w:rPr>
                <w:noProof/>
              </w:rPr>
              <w:t xml:space="preserve"> team player</w:t>
            </w:r>
            <w:r w:rsidRPr="00443524">
              <w:rPr>
                <w:noProof/>
              </w:rPr>
              <w:t>,</w:t>
            </w:r>
            <w:r w:rsidR="0051596E">
              <w:rPr>
                <w:noProof/>
              </w:rPr>
              <w:t xml:space="preserve"> </w:t>
            </w:r>
            <w:r w:rsidR="00F2516B">
              <w:rPr>
                <w:noProof/>
              </w:rPr>
              <w:t xml:space="preserve">ability to manage </w:t>
            </w:r>
            <w:r w:rsidR="0051596E">
              <w:rPr>
                <w:noProof/>
              </w:rPr>
              <w:t>var</w:t>
            </w:r>
            <w:r w:rsidR="0099521B">
              <w:rPr>
                <w:noProof/>
              </w:rPr>
              <w:t>y</w:t>
            </w:r>
            <w:r w:rsidR="0051596E">
              <w:rPr>
                <w:noProof/>
              </w:rPr>
              <w:t>ing requests across direc</w:t>
            </w:r>
            <w:r w:rsidR="00AE2A29">
              <w:rPr>
                <w:noProof/>
              </w:rPr>
              <w:t>t</w:t>
            </w:r>
            <w:r w:rsidR="0051596E">
              <w:rPr>
                <w:noProof/>
              </w:rPr>
              <w:t>orate sub-teams</w:t>
            </w:r>
            <w:r w:rsidRPr="00443524">
              <w:rPr>
                <w:noProof/>
              </w:rPr>
              <w:t xml:space="preserve"> </w:t>
            </w:r>
          </w:p>
          <w:p w14:paraId="2493E5FC" w14:textId="77777777" w:rsidR="001A7E38" w:rsidRPr="00443524" w:rsidRDefault="001A7E38" w:rsidP="001A7E38">
            <w:pPr>
              <w:pStyle w:val="MainBullet"/>
              <w:rPr>
                <w:noProof/>
              </w:rPr>
            </w:pPr>
            <w:r w:rsidRPr="00443524">
              <w:rPr>
                <w:noProof/>
              </w:rPr>
              <w:t>Proactive, looks for opportunities to make a contribution</w:t>
            </w:r>
          </w:p>
          <w:p w14:paraId="58EAC625" w14:textId="77777777" w:rsidR="001A7E38" w:rsidRDefault="001A7E38" w:rsidP="001A7E38">
            <w:pPr>
              <w:pStyle w:val="MainBullet"/>
              <w:rPr>
                <w:noProof/>
              </w:rPr>
            </w:pPr>
            <w:r w:rsidRPr="00AB308B">
              <w:rPr>
                <w:noProof/>
              </w:rPr>
              <w:t xml:space="preserve">Pragmatic, solution-orientated, and focussed on getting the job done </w:t>
            </w:r>
          </w:p>
          <w:p w14:paraId="41C04BDD" w14:textId="77777777" w:rsidR="001A7E38" w:rsidRPr="00381E39" w:rsidRDefault="001A7E38" w:rsidP="001A7E38">
            <w:pPr>
              <w:pStyle w:val="MainBullet"/>
              <w:rPr>
                <w:noProof/>
              </w:rPr>
            </w:pPr>
            <w:r>
              <w:rPr>
                <w:noProof/>
              </w:rPr>
              <w:t>Accuracy and a</w:t>
            </w:r>
            <w:r w:rsidRPr="00381E39">
              <w:rPr>
                <w:noProof/>
              </w:rPr>
              <w:t>ttention to detail</w:t>
            </w:r>
          </w:p>
          <w:p w14:paraId="58CB4E65" w14:textId="3E934AD4" w:rsidR="00B43CB9" w:rsidRPr="00AB308B" w:rsidRDefault="001A7E38" w:rsidP="00B43CB9">
            <w:pPr>
              <w:pStyle w:val="MainBullet"/>
              <w:rPr>
                <w:noProof/>
              </w:rPr>
            </w:pPr>
            <w:r w:rsidRPr="1747827B">
              <w:rPr>
                <w:noProof/>
              </w:rPr>
              <w:t>Ability to build successful working relationships across a diverse working culture</w:t>
            </w:r>
            <w:r w:rsidR="00B43CB9" w:rsidRPr="1747827B">
              <w:rPr>
                <w:noProof/>
              </w:rPr>
              <w:t xml:space="preserve"> </w:t>
            </w:r>
          </w:p>
          <w:p w14:paraId="03A01671" w14:textId="0FA02989" w:rsidR="00B43CB9" w:rsidRPr="00AB308B" w:rsidRDefault="00B43CB9" w:rsidP="00B43CB9">
            <w:pPr>
              <w:pStyle w:val="MainBullet"/>
              <w:rPr>
                <w:noProof/>
              </w:rPr>
            </w:pPr>
            <w:r w:rsidRPr="1747827B">
              <w:rPr>
                <w:noProof/>
              </w:rPr>
              <w:t>Comfortable liasing with senior stakeholders</w:t>
            </w:r>
          </w:p>
          <w:p w14:paraId="2F89AA7E" w14:textId="77777777" w:rsidR="00B43CB9" w:rsidRPr="00AB308B" w:rsidRDefault="00B43CB9" w:rsidP="00B43CB9">
            <w:pPr>
              <w:pStyle w:val="MainBullet"/>
              <w:rPr>
                <w:noProof/>
              </w:rPr>
            </w:pPr>
            <w:r>
              <w:rPr>
                <w:noProof/>
              </w:rPr>
              <w:t>T</w:t>
            </w:r>
            <w:r w:rsidRPr="00AB308B">
              <w:rPr>
                <w:noProof/>
              </w:rPr>
              <w:t>ime management</w:t>
            </w:r>
            <w:r>
              <w:rPr>
                <w:noProof/>
              </w:rPr>
              <w:t>/ organisation skills</w:t>
            </w:r>
            <w:r w:rsidRPr="00AB308B">
              <w:rPr>
                <w:noProof/>
              </w:rPr>
              <w:t xml:space="preserve"> and ability to work to deadlines </w:t>
            </w:r>
          </w:p>
          <w:p w14:paraId="4F5E7B84" w14:textId="77777777" w:rsidR="00B43CB9" w:rsidRDefault="00B43CB9" w:rsidP="00B43CB9">
            <w:pPr>
              <w:pStyle w:val="MainBullet"/>
              <w:rPr>
                <w:noProof/>
              </w:rPr>
            </w:pPr>
            <w:r w:rsidRPr="00AB308B">
              <w:rPr>
                <w:noProof/>
              </w:rPr>
              <w:t xml:space="preserve">Demonstrates absolute discretion when handling confidential or commercially sensitive information </w:t>
            </w:r>
          </w:p>
          <w:p w14:paraId="5945DDC7" w14:textId="7738655C" w:rsidR="001C1280" w:rsidRPr="000C6725" w:rsidRDefault="001C1280" w:rsidP="00C9507A">
            <w:pPr>
              <w:pStyle w:val="MainBullet"/>
              <w:numPr>
                <w:ilvl w:val="0"/>
                <w:numId w:val="0"/>
              </w:numPr>
              <w:ind w:left="720"/>
              <w:rPr>
                <w:noProof/>
              </w:rPr>
            </w:pPr>
          </w:p>
        </w:tc>
      </w:tr>
    </w:tbl>
    <w:p w14:paraId="587FF9E3" w14:textId="77777777" w:rsidR="00176A70" w:rsidRDefault="00176A70" w:rsidP="00176A70">
      <w:pPr>
        <w:pStyle w:val="Heading2"/>
        <w:numPr>
          <w:ilvl w:val="0"/>
          <w:numId w:val="0"/>
        </w:numPr>
      </w:pPr>
      <w:r w:rsidRPr="00176A70">
        <w:t>Working pattern</w:t>
      </w:r>
    </w:p>
    <w:tbl>
      <w:tblPr>
        <w:tblW w:w="5000" w:type="pct"/>
        <w:tblLayout w:type="fixed"/>
        <w:tblCellMar>
          <w:top w:w="57" w:type="dxa"/>
          <w:left w:w="170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10546"/>
      </w:tblGrid>
      <w:tr w:rsidR="00176A70" w14:paraId="1081482A" w14:textId="77777777">
        <w:trPr>
          <w:cantSplit/>
          <w:trHeight w:hRule="exact" w:val="20"/>
        </w:trPr>
        <w:tc>
          <w:tcPr>
            <w:tcW w:w="10546" w:type="dxa"/>
            <w:tcBorders>
              <w:bottom w:val="single" w:sz="4" w:space="0" w:color="FF8200" w:themeColor="text2"/>
            </w:tcBorders>
          </w:tcPr>
          <w:p w14:paraId="231FA81E" w14:textId="77777777" w:rsidR="00176A70" w:rsidRDefault="00176A70">
            <w:pPr>
              <w:pStyle w:val="KeyMsgText"/>
              <w:keepNext/>
              <w:ind w:right="-249"/>
            </w:pPr>
          </w:p>
        </w:tc>
      </w:tr>
      <w:tr w:rsidR="00176A70" w14:paraId="63A05E21" w14:textId="77777777">
        <w:trPr>
          <w:cantSplit/>
        </w:trPr>
        <w:tc>
          <w:tcPr>
            <w:tcW w:w="10546" w:type="dxa"/>
            <w:tcBorders>
              <w:top w:val="single" w:sz="4" w:space="0" w:color="FF8200" w:themeColor="text2"/>
              <w:left w:val="single" w:sz="4" w:space="0" w:color="FF8200" w:themeColor="text2"/>
              <w:bottom w:val="single" w:sz="4" w:space="0" w:color="FF8200" w:themeColor="text2"/>
              <w:right w:val="single" w:sz="4" w:space="0" w:color="FF8200" w:themeColor="text2"/>
            </w:tcBorders>
          </w:tcPr>
          <w:p w14:paraId="1E4409DC" w14:textId="77777777" w:rsidR="00176A70" w:rsidRDefault="00E611BB">
            <w:pPr>
              <w:rPr>
                <w:color w:val="auto"/>
              </w:rPr>
            </w:pPr>
            <w:r>
              <w:rPr>
                <w:color w:val="auto"/>
              </w:rPr>
              <w:t>Full-time</w:t>
            </w:r>
            <w:r w:rsidR="00B8397E">
              <w:rPr>
                <w:color w:val="auto"/>
              </w:rPr>
              <w:t>,</w:t>
            </w:r>
            <w:r w:rsidR="0090532E">
              <w:rPr>
                <w:color w:val="auto"/>
              </w:rPr>
              <w:t xml:space="preserve"> hybrid </w:t>
            </w:r>
          </w:p>
          <w:p w14:paraId="4ABA2EC0" w14:textId="6BDDF2E2" w:rsidR="00AA51E5" w:rsidRPr="000C6725" w:rsidRDefault="00AA51E5">
            <w:r>
              <w:rPr>
                <w:color w:val="auto"/>
              </w:rPr>
              <w:t>Requirement to be in the office 2 days per week</w:t>
            </w:r>
          </w:p>
        </w:tc>
      </w:tr>
    </w:tbl>
    <w:p w14:paraId="1A4804C9" w14:textId="77777777" w:rsidR="00176A70" w:rsidRDefault="00176A70" w:rsidP="00176A70">
      <w:pPr>
        <w:pStyle w:val="Heading2"/>
        <w:numPr>
          <w:ilvl w:val="0"/>
          <w:numId w:val="0"/>
        </w:numPr>
      </w:pPr>
      <w:r w:rsidRPr="00176A70">
        <w:t>Grade Descriptor</w:t>
      </w:r>
    </w:p>
    <w:tbl>
      <w:tblPr>
        <w:tblW w:w="5000" w:type="pct"/>
        <w:tblLayout w:type="fixed"/>
        <w:tblCellMar>
          <w:top w:w="57" w:type="dxa"/>
          <w:left w:w="170" w:type="dxa"/>
          <w:bottom w:w="113" w:type="dxa"/>
          <w:right w:w="170" w:type="dxa"/>
        </w:tblCellMar>
        <w:tblLook w:val="04A0" w:firstRow="1" w:lastRow="0" w:firstColumn="1" w:lastColumn="0" w:noHBand="0" w:noVBand="1"/>
      </w:tblPr>
      <w:tblGrid>
        <w:gridCol w:w="10546"/>
      </w:tblGrid>
      <w:tr w:rsidR="00176A70" w14:paraId="18D1E122" w14:textId="77777777">
        <w:trPr>
          <w:cantSplit/>
          <w:trHeight w:hRule="exact" w:val="20"/>
        </w:trPr>
        <w:tc>
          <w:tcPr>
            <w:tcW w:w="10546" w:type="dxa"/>
            <w:tcBorders>
              <w:bottom w:val="single" w:sz="4" w:space="0" w:color="FF8200" w:themeColor="text2"/>
            </w:tcBorders>
          </w:tcPr>
          <w:p w14:paraId="12A9D80B" w14:textId="77777777" w:rsidR="00176A70" w:rsidRDefault="00176A70">
            <w:pPr>
              <w:pStyle w:val="KeyMsgText"/>
              <w:keepNext/>
              <w:ind w:right="-249"/>
            </w:pPr>
          </w:p>
        </w:tc>
      </w:tr>
      <w:tr w:rsidR="00176A70" w14:paraId="67FBCD06" w14:textId="77777777">
        <w:trPr>
          <w:cantSplit/>
        </w:trPr>
        <w:tc>
          <w:tcPr>
            <w:tcW w:w="10546" w:type="dxa"/>
            <w:tcBorders>
              <w:top w:val="single" w:sz="4" w:space="0" w:color="FF8200" w:themeColor="text2"/>
              <w:left w:val="single" w:sz="4" w:space="0" w:color="FF8200" w:themeColor="text2"/>
              <w:bottom w:val="single" w:sz="4" w:space="0" w:color="FF8200" w:themeColor="text2"/>
              <w:right w:val="single" w:sz="4" w:space="0" w:color="FF8200" w:themeColor="text2"/>
            </w:tcBorders>
          </w:tcPr>
          <w:p w14:paraId="46B6A59A" w14:textId="6E6786E4" w:rsidR="00176A70" w:rsidRPr="000C6725" w:rsidRDefault="006C5CD9">
            <w:r>
              <w:t>Grade: 4</w:t>
            </w:r>
          </w:p>
        </w:tc>
      </w:tr>
    </w:tbl>
    <w:sdt>
      <w:sdtPr>
        <w:alias w:val="Locked Back Graphics"/>
        <w:tag w:val="Locked Back Graphics"/>
        <w:id w:val="-1298136027"/>
        <w:lock w:val="sdtLocked"/>
        <w:placeholder>
          <w:docPart w:val="BE3644DE42974FDB8E0795425C0F682C"/>
        </w:placeholder>
      </w:sdtPr>
      <w:sdtEndPr/>
      <w:sdtContent>
        <w:p w14:paraId="7BD7D59A" w14:textId="77777777" w:rsidR="005C7B64" w:rsidRDefault="00F2212E" w:rsidP="004E67AD">
          <w:pPr>
            <w:pStyle w:val="Spacer"/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251658241" behindDoc="1" locked="1" layoutInCell="1" allowOverlap="1" wp14:anchorId="5EEC9F28" wp14:editId="36A2B453">
                    <wp:simplePos x="0" y="0"/>
                    <wp:positionH relativeFrom="page">
                      <wp:align>left</wp:align>
                    </wp:positionH>
                    <wp:positionV relativeFrom="page">
                      <wp:align>bottom</wp:align>
                    </wp:positionV>
                    <wp:extent cx="7560000" cy="1980000"/>
                    <wp:effectExtent l="0" t="0" r="3175" b="9525"/>
                    <wp:wrapSquare wrapText="bothSides"/>
                    <wp:docPr id="6" name="ColouredShape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560000" cy="1980000"/>
                            </a:xfrm>
                            <a:prstGeom prst="rect">
                              <a:avLst/>
                            </a:prstGeom>
                            <a:solidFill>
                              <a:srgbClr val="28465F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tbl>
                                <w:tblPr>
                                  <w:tblW w:w="0" w:type="auto"/>
                                  <w:tblLayout w:type="fixed"/>
                                  <w:tblCellMar>
                                    <w:left w:w="0" w:type="dxa"/>
                                    <w:right w:w="0" w:type="dxa"/>
                                  </w:tblCellMar>
                                  <w:tblLook w:val="04A0" w:firstRow="1" w:lastRow="0" w:firstColumn="1" w:lastColumn="0" w:noHBand="0" w:noVBand="1"/>
                                </w:tblPr>
                                <w:tblGrid>
                                  <w:gridCol w:w="6096"/>
                                  <w:gridCol w:w="4433"/>
                                </w:tblGrid>
                                <w:tr w:rsidR="00F2212E" w:rsidRPr="004629DA" w14:paraId="335EAC01" w14:textId="77777777" w:rsidTr="005C7B64">
                                  <w:trPr>
                                    <w:trHeight w:val="1701"/>
                                  </w:trPr>
                                  <w:tc>
                                    <w:tcPr>
                                      <w:tcW w:w="6096" w:type="dxa"/>
                                      <w:vAlign w:val="bottom"/>
                                    </w:tcPr>
                                    <w:p w14:paraId="10C4D1FD" w14:textId="77777777" w:rsidR="00F2212E" w:rsidRPr="007267C1" w:rsidRDefault="00F2212E" w:rsidP="005C7B64">
                                      <w:pPr>
                                        <w:pStyle w:val="NoSpacing"/>
                                        <w:rPr>
                                          <w:color w:val="FFFFFF" w:themeColor="background1"/>
                                          <w:sz w:val="24"/>
                                        </w:rPr>
                                      </w:pPr>
                                      <w:r w:rsidRPr="007267C1">
                                        <w:rPr>
                                          <w:color w:val="FFFFFF" w:themeColor="background1"/>
                                          <w:sz w:val="24"/>
                                        </w:rPr>
                                        <w:t>Nest Corporation</w:t>
                                      </w:r>
                                    </w:p>
                                    <w:p w14:paraId="69B882AB" w14:textId="77777777" w:rsidR="00F2212E" w:rsidRDefault="00F2212E" w:rsidP="005C7B64">
                                      <w:pPr>
                                        <w:pStyle w:val="NoSpacing"/>
                                        <w:rPr>
                                          <w:color w:val="FFFFFF" w:themeColor="background1"/>
                                          <w:sz w:val="24"/>
                                        </w:rPr>
                                      </w:pPr>
                                      <w:r w:rsidRPr="007267C1">
                                        <w:rPr>
                                          <w:color w:val="FFFFFF" w:themeColor="background1"/>
                                          <w:sz w:val="24"/>
                                        </w:rPr>
                                        <w:t>10 South Colonnade</w:t>
                                      </w:r>
                                    </w:p>
                                    <w:p w14:paraId="6679B6F5" w14:textId="77777777" w:rsidR="00F2212E" w:rsidRDefault="00F2212E" w:rsidP="005C7B64">
                                      <w:pPr>
                                        <w:pStyle w:val="NoSpacing"/>
                                        <w:rPr>
                                          <w:color w:val="FFFFFF" w:themeColor="background1"/>
                                          <w:sz w:val="24"/>
                                        </w:rPr>
                                      </w:pPr>
                                      <w:r w:rsidRPr="007267C1">
                                        <w:rPr>
                                          <w:color w:val="FFFFFF" w:themeColor="background1"/>
                                          <w:sz w:val="24"/>
                                        </w:rPr>
                                        <w:t>Canary Wharf</w:t>
                                      </w:r>
                                    </w:p>
                                    <w:p w14:paraId="666CB0DD" w14:textId="77777777" w:rsidR="00F2212E" w:rsidRPr="004629DA" w:rsidRDefault="00F2212E" w:rsidP="005C7B64">
                                      <w:pPr>
                                        <w:pStyle w:val="NoSpacing"/>
                                        <w:rPr>
                                          <w:color w:val="FFFFFF" w:themeColor="background1"/>
                                          <w:sz w:val="24"/>
                                          <w:lang w:val="it-IT"/>
                                        </w:rPr>
                                      </w:pPr>
                                      <w:r w:rsidRPr="004629DA">
                                        <w:rPr>
                                          <w:color w:val="FFFFFF" w:themeColor="background1"/>
                                          <w:sz w:val="24"/>
                                          <w:lang w:val="it-IT"/>
                                        </w:rPr>
                                        <w:t>London, E14 4PZ</w:t>
                                      </w:r>
                                    </w:p>
                                    <w:p w14:paraId="72CA02A5" w14:textId="77777777" w:rsidR="0064205F" w:rsidRPr="004629DA" w:rsidRDefault="0064205F" w:rsidP="005C7B64">
                                      <w:pPr>
                                        <w:pStyle w:val="NoSpacing"/>
                                        <w:rPr>
                                          <w:color w:val="FFFFFF" w:themeColor="background1"/>
                                          <w:sz w:val="24"/>
                                          <w:lang w:val="it-IT"/>
                                        </w:rPr>
                                      </w:pPr>
                                    </w:p>
                                    <w:p w14:paraId="4AD47784" w14:textId="77777777" w:rsidR="00F2212E" w:rsidRPr="004629DA" w:rsidRDefault="00F2212E" w:rsidP="005C7B64">
                                      <w:pPr>
                                        <w:pStyle w:val="NoSpacing"/>
                                        <w:rPr>
                                          <w:b/>
                                          <w:color w:val="FFFFFF" w:themeColor="background1"/>
                                          <w:sz w:val="24"/>
                                          <w:lang w:val="it-IT"/>
                                        </w:rPr>
                                      </w:pPr>
                                      <w:hyperlink r:id="rId14" w:history="1">
                                        <w:r w:rsidRPr="004629DA">
                                          <w:rPr>
                                            <w:rStyle w:val="Hyperlink"/>
                                            <w:color w:val="FFFFFF" w:themeColor="background1"/>
                                            <w:sz w:val="28"/>
                                            <w:lang w:val="it-IT"/>
                                          </w:rPr>
                                          <w:t>nestpensions.org.uk</w:t>
                                        </w:r>
                                      </w:hyperlink>
                                    </w:p>
                                  </w:tc>
                                  <w:tc>
                                    <w:tcPr>
                                      <w:tcW w:w="4433" w:type="dxa"/>
                                      <w:vAlign w:val="bottom"/>
                                    </w:tcPr>
                                    <w:p w14:paraId="53F9DB4B" w14:textId="77777777" w:rsidR="00F2212E" w:rsidRPr="004629DA" w:rsidRDefault="00F2212E" w:rsidP="005C7B64">
                                      <w:pPr>
                                        <w:pStyle w:val="NoSpacing"/>
                                        <w:jc w:val="right"/>
                                        <w:rPr>
                                          <w:color w:val="FF7882"/>
                                          <w:sz w:val="16"/>
                                          <w:lang w:val="it-IT"/>
                                        </w:rPr>
                                      </w:pPr>
                                    </w:p>
                                  </w:tc>
                                </w:tr>
                              </w:tbl>
                              <w:p w14:paraId="51F98172" w14:textId="77777777" w:rsidR="00F2212E" w:rsidRPr="004629DA" w:rsidRDefault="00F2212E" w:rsidP="00F2212E">
                                <w:pPr>
                                  <w:pStyle w:val="Spacer"/>
                                  <w:rPr>
                                    <w:lang w:val="it-IT"/>
                                  </w:rPr>
                                </w:pPr>
                              </w:p>
                            </w:txbxContent>
                          </wps:txbx>
                          <wps:bodyPr rot="0" spcFirstLastPara="0" vert="horz" wrap="square" lIns="432000" tIns="432000" rIns="432000" bIns="43200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5EEC9F28" id="ColouredShape" o:spid="_x0000_s1026" style="position:absolute;margin-left:0;margin-top:0;width:595.3pt;height:155.9pt;z-index:-251658239;visibility:visible;mso-wrap-style:square;mso-width-percent:0;mso-height-percent:0;mso-wrap-distance-left:0;mso-wrap-distance-top:0;mso-wrap-distance-right:0;mso-wrap-distance-bottom:0;mso-position-horizontal:left;mso-position-horizontal-relative:page;mso-position-vertical:bottom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" fillcolor="#28465f" stroked="f" strokeweight="1pt">
                    <v:textbox style="mso-fit-shape-to-text:t" inset="12mm,12mm,12mm,12mm">
                      <w:txbxContent>
                        <w:tbl>
                          <w:tblPr>
                            <w:tblW w:w="0" w:type="auto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6096"/>
                            <w:gridCol w:w="4433"/>
                          </w:tblGrid>
                          <w:tr w:rsidR="00F2212E" w:rsidRPr="004629DA" w14:paraId="335EAC01" w14:textId="77777777" w:rsidTr="005C7B64">
                            <w:trPr>
                              <w:trHeight w:val="1701"/>
                            </w:trPr>
                            <w:tc>
                              <w:tcPr>
                                <w:tcW w:w="6096" w:type="dxa"/>
                                <w:vAlign w:val="bottom"/>
                              </w:tcPr>
                              <w:p w14:paraId="10C4D1FD" w14:textId="77777777" w:rsidR="00F2212E" w:rsidRPr="007267C1" w:rsidRDefault="00F2212E" w:rsidP="005C7B64">
                                <w:pPr>
                                  <w:pStyle w:val="NoSpacing"/>
                                  <w:rPr>
                                    <w:color w:val="FFFFFF" w:themeColor="background1"/>
                                    <w:sz w:val="24"/>
                                  </w:rPr>
                                </w:pPr>
                                <w:r w:rsidRPr="007267C1">
                                  <w:rPr>
                                    <w:color w:val="FFFFFF" w:themeColor="background1"/>
                                    <w:sz w:val="24"/>
                                  </w:rPr>
                                  <w:t>Nest Corporation</w:t>
                                </w:r>
                              </w:p>
                              <w:p w14:paraId="69B882AB" w14:textId="77777777" w:rsidR="00F2212E" w:rsidRDefault="00F2212E" w:rsidP="005C7B64">
                                <w:pPr>
                                  <w:pStyle w:val="NoSpacing"/>
                                  <w:rPr>
                                    <w:color w:val="FFFFFF" w:themeColor="background1"/>
                                    <w:sz w:val="24"/>
                                  </w:rPr>
                                </w:pPr>
                                <w:r w:rsidRPr="007267C1">
                                  <w:rPr>
                                    <w:color w:val="FFFFFF" w:themeColor="background1"/>
                                    <w:sz w:val="24"/>
                                  </w:rPr>
                                  <w:t>10 South Colonnade</w:t>
                                </w:r>
                              </w:p>
                              <w:p w14:paraId="6679B6F5" w14:textId="77777777" w:rsidR="00F2212E" w:rsidRDefault="00F2212E" w:rsidP="005C7B64">
                                <w:pPr>
                                  <w:pStyle w:val="NoSpacing"/>
                                  <w:rPr>
                                    <w:color w:val="FFFFFF" w:themeColor="background1"/>
                                    <w:sz w:val="24"/>
                                  </w:rPr>
                                </w:pPr>
                                <w:r w:rsidRPr="007267C1">
                                  <w:rPr>
                                    <w:color w:val="FFFFFF" w:themeColor="background1"/>
                                    <w:sz w:val="24"/>
                                  </w:rPr>
                                  <w:t>Canary Wharf</w:t>
                                </w:r>
                              </w:p>
                              <w:p w14:paraId="666CB0DD" w14:textId="77777777" w:rsidR="00F2212E" w:rsidRPr="004629DA" w:rsidRDefault="00F2212E" w:rsidP="005C7B64">
                                <w:pPr>
                                  <w:pStyle w:val="NoSpacing"/>
                                  <w:rPr>
                                    <w:color w:val="FFFFFF" w:themeColor="background1"/>
                                    <w:sz w:val="24"/>
                                    <w:lang w:val="it-IT"/>
                                  </w:rPr>
                                </w:pPr>
                                <w:r w:rsidRPr="004629DA">
                                  <w:rPr>
                                    <w:color w:val="FFFFFF" w:themeColor="background1"/>
                                    <w:sz w:val="24"/>
                                    <w:lang w:val="it-IT"/>
                                  </w:rPr>
                                  <w:t>London, E14 4PZ</w:t>
                                </w:r>
                              </w:p>
                              <w:p w14:paraId="72CA02A5" w14:textId="77777777" w:rsidR="0064205F" w:rsidRPr="004629DA" w:rsidRDefault="0064205F" w:rsidP="005C7B64">
                                <w:pPr>
                                  <w:pStyle w:val="NoSpacing"/>
                                  <w:rPr>
                                    <w:color w:val="FFFFFF" w:themeColor="background1"/>
                                    <w:sz w:val="24"/>
                                    <w:lang w:val="it-IT"/>
                                  </w:rPr>
                                </w:pPr>
                              </w:p>
                              <w:p w14:paraId="4AD47784" w14:textId="77777777" w:rsidR="00F2212E" w:rsidRPr="004629DA" w:rsidRDefault="00F2212E" w:rsidP="005C7B64">
                                <w:pPr>
                                  <w:pStyle w:val="NoSpacing"/>
                                  <w:rPr>
                                    <w:b/>
                                    <w:color w:val="FFFFFF" w:themeColor="background1"/>
                                    <w:sz w:val="24"/>
                                    <w:lang w:val="it-IT"/>
                                  </w:rPr>
                                </w:pPr>
                                <w:hyperlink r:id="rId15" w:history="1">
                                  <w:r w:rsidRPr="004629DA">
                                    <w:rPr>
                                      <w:rStyle w:val="Hyperlink"/>
                                      <w:color w:val="FFFFFF" w:themeColor="background1"/>
                                      <w:sz w:val="28"/>
                                      <w:lang w:val="it-IT"/>
                                    </w:rPr>
                                    <w:t>nestpensions.org.uk</w:t>
                                  </w:r>
                                </w:hyperlink>
                              </w:p>
                            </w:tc>
                            <w:tc>
                              <w:tcPr>
                                <w:tcW w:w="4433" w:type="dxa"/>
                                <w:vAlign w:val="bottom"/>
                              </w:tcPr>
                              <w:p w14:paraId="53F9DB4B" w14:textId="77777777" w:rsidR="00F2212E" w:rsidRPr="004629DA" w:rsidRDefault="00F2212E" w:rsidP="005C7B64">
                                <w:pPr>
                                  <w:pStyle w:val="NoSpacing"/>
                                  <w:jc w:val="right"/>
                                  <w:rPr>
                                    <w:color w:val="FF7882"/>
                                    <w:sz w:val="16"/>
                                    <w:lang w:val="it-IT"/>
                                  </w:rPr>
                                </w:pPr>
                              </w:p>
                            </w:tc>
                          </w:tr>
                        </w:tbl>
                        <w:p w14:paraId="51F98172" w14:textId="77777777" w:rsidR="00F2212E" w:rsidRPr="004629DA" w:rsidRDefault="00F2212E" w:rsidP="00F2212E">
                          <w:pPr>
                            <w:pStyle w:val="Spacer"/>
                            <w:rPr>
                              <w:lang w:val="it-IT"/>
                            </w:rPr>
                          </w:pPr>
                        </w:p>
                      </w:txbxContent>
                    </v:textbox>
                    <w10:wrap type="square" anchorx="page" anchory="page"/>
                    <w10:anchorlock/>
                  </v:rect>
                </w:pict>
              </mc:Fallback>
            </mc:AlternateContent>
          </w:r>
        </w:p>
      </w:sdtContent>
    </w:sdt>
    <w:p w14:paraId="222A5D79" w14:textId="77777777" w:rsidR="00F2212E" w:rsidRDefault="00F2212E" w:rsidP="00F2212E">
      <w:pPr>
        <w:pStyle w:val="Hidden"/>
        <w:framePr w:wrap="around"/>
      </w:pPr>
    </w:p>
    <w:sectPr w:rsidR="00F2212E" w:rsidSect="000C672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code="9"/>
      <w:pgMar w:top="1588" w:right="680" w:bottom="1361" w:left="680" w:header="680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848D6" w14:textId="77777777" w:rsidR="00756D5A" w:rsidRDefault="00756D5A" w:rsidP="00540F52">
      <w:r>
        <w:separator/>
      </w:r>
    </w:p>
  </w:endnote>
  <w:endnote w:type="continuationSeparator" w:id="0">
    <w:p w14:paraId="4FB70486" w14:textId="77777777" w:rsidR="00756D5A" w:rsidRDefault="00756D5A" w:rsidP="00540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(none)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stem">
    <w:panose1 w:val="00000000000000000000"/>
    <w:charset w:val="00"/>
    <w:family w:val="swiss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CE082" w14:textId="77777777" w:rsidR="00176A70" w:rsidRDefault="00176A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page" w:tblpX="681" w:tblpY="15990"/>
      <w:tblW w:w="10545" w:type="dxa"/>
      <w:tblBorders>
        <w:top w:val="single" w:sz="2" w:space="0" w:color="28465F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072"/>
      <w:gridCol w:w="1473"/>
    </w:tblGrid>
    <w:tr w:rsidR="005C7B64" w14:paraId="3C2EE378" w14:textId="77777777" w:rsidTr="00F2212E">
      <w:trPr>
        <w:trHeight w:val="283"/>
      </w:trPr>
      <w:tc>
        <w:tcPr>
          <w:tcW w:w="9072" w:type="dxa"/>
          <w:vAlign w:val="bottom"/>
        </w:tcPr>
        <w:p w14:paraId="1CF6AE0A" w14:textId="77777777" w:rsidR="005C7B64" w:rsidRDefault="005C7B64" w:rsidP="00F2212E">
          <w:pPr>
            <w:pStyle w:val="Footer"/>
            <w:tabs>
              <w:tab w:val="left" w:pos="0"/>
              <w:tab w:val="right" w:pos="10538"/>
            </w:tabs>
          </w:pPr>
          <w:r w:rsidRPr="00A50E6B">
            <w:rPr>
              <w:b/>
              <w:bCs/>
            </w:rPr>
            <w:t>Nest</w:t>
          </w:r>
        </w:p>
      </w:tc>
      <w:tc>
        <w:tcPr>
          <w:tcW w:w="1473" w:type="dxa"/>
          <w:vAlign w:val="bottom"/>
        </w:tcPr>
        <w:p w14:paraId="3E7F7EC3" w14:textId="77777777" w:rsidR="005C7B64" w:rsidRDefault="005C7B64" w:rsidP="00F2212E">
          <w:pPr>
            <w:pStyle w:val="Footer"/>
            <w:tabs>
              <w:tab w:val="left" w:pos="0"/>
              <w:tab w:val="right" w:pos="10538"/>
            </w:tabs>
            <w:jc w:val="right"/>
          </w:pPr>
          <w:r w:rsidRPr="003166E3">
            <w:rPr>
              <w:b/>
            </w:rPr>
            <w:fldChar w:fldCharType="begin"/>
          </w:r>
          <w:r w:rsidRPr="003166E3">
            <w:rPr>
              <w:b/>
            </w:rPr>
            <w:instrText xml:space="preserve"> PAGE  \* Arabic </w:instrText>
          </w:r>
          <w:r w:rsidRPr="003166E3">
            <w:rPr>
              <w:b/>
            </w:rPr>
            <w:fldChar w:fldCharType="separate"/>
          </w:r>
          <w:r>
            <w:rPr>
              <w:b/>
            </w:rPr>
            <w:t>4</w:t>
          </w:r>
          <w:r w:rsidRPr="003166E3">
            <w:rPr>
              <w:b/>
            </w:rPr>
            <w:fldChar w:fldCharType="end"/>
          </w:r>
          <w:r w:rsidRPr="003166E3">
            <w:rPr>
              <w:b/>
            </w:rPr>
            <w:t xml:space="preserve"> of </w:t>
          </w:r>
          <w:r w:rsidRPr="003166E3">
            <w:rPr>
              <w:b/>
            </w:rPr>
            <w:fldChar w:fldCharType="begin"/>
          </w:r>
          <w:r w:rsidRPr="003166E3">
            <w:rPr>
              <w:b/>
            </w:rPr>
            <w:instrText xml:space="preserve"> NUMPAGES  \* Arabic </w:instrText>
          </w:r>
          <w:r w:rsidRPr="003166E3">
            <w:rPr>
              <w:b/>
            </w:rPr>
            <w:fldChar w:fldCharType="separate"/>
          </w:r>
          <w:r>
            <w:rPr>
              <w:b/>
            </w:rPr>
            <w:t>7</w:t>
          </w:r>
          <w:r w:rsidRPr="003166E3">
            <w:rPr>
              <w:b/>
            </w:rPr>
            <w:fldChar w:fldCharType="end"/>
          </w:r>
        </w:p>
      </w:tc>
    </w:tr>
  </w:tbl>
  <w:p w14:paraId="6DD94A42" w14:textId="77777777" w:rsidR="00BB05CB" w:rsidRPr="005C7B64" w:rsidRDefault="00BB05CB" w:rsidP="005C7B6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page" w:tblpX="681" w:tblpY="15877"/>
      <w:tblW w:w="10545" w:type="dxa"/>
      <w:tblBorders>
        <w:top w:val="single" w:sz="2" w:space="0" w:color="FF8200" w:themeColor="text2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938"/>
      <w:gridCol w:w="2607"/>
    </w:tblGrid>
    <w:tr w:rsidR="00BF6755" w14:paraId="3317C1FA" w14:textId="77777777" w:rsidTr="001E7B00">
      <w:trPr>
        <w:trHeight w:val="397"/>
      </w:trPr>
      <w:tc>
        <w:tcPr>
          <w:tcW w:w="7938" w:type="dxa"/>
          <w:vAlign w:val="bottom"/>
        </w:tcPr>
        <w:p w14:paraId="17EA6283" w14:textId="6C1FD98E" w:rsidR="00BF6755" w:rsidRDefault="00BF6755" w:rsidP="001E7B00">
          <w:pPr>
            <w:pStyle w:val="Footer"/>
            <w:tabs>
              <w:tab w:val="left" w:pos="0"/>
              <w:tab w:val="right" w:pos="10538"/>
            </w:tabs>
          </w:pP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fldChar w:fldCharType="begin"/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instrText xml:space="preserve"> IF "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fldChar w:fldCharType="begin"/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instrText xml:space="preserve"> STYLEREF  "±CoverDraft"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fldChar w:fldCharType="separate"/>
          </w:r>
          <w:r w:rsidR="008B0BFD">
            <w:rPr>
              <w:rFonts w:asciiTheme="majorHAnsi" w:hAnsiTheme="majorHAnsi"/>
              <w:bCs/>
              <w:caps/>
              <w:noProof/>
              <w:color w:val="FF8200" w:themeColor="text2"/>
              <w:lang w:val="en-US"/>
            </w:rPr>
            <w:instrText>Error! No text of specified style in document.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fldChar w:fldCharType="end"/>
          </w:r>
          <w:r w:rsidRPr="00514A63">
            <w:rPr>
              <w:rFonts w:asciiTheme="majorHAnsi" w:hAnsiTheme="majorHAnsi"/>
              <w:b/>
              <w:caps/>
              <w:noProof/>
              <w:color w:val="FF8200" w:themeColor="text2"/>
            </w:rPr>
            <w:instrText>"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instrText xml:space="preserve"> = "Error*" "" "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fldChar w:fldCharType="begin"/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instrText xml:space="preserve"> STYLEREF  "±CoverDraft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fldChar w:fldCharType="separate"/>
          </w:r>
          <w:r w:rsidRPr="00514A63">
            <w:rPr>
              <w:rFonts w:asciiTheme="majorHAnsi" w:hAnsiTheme="majorHAnsi"/>
              <w:b/>
              <w:caps/>
              <w:noProof/>
              <w:color w:val="FF8200" w:themeColor="text2"/>
            </w:rPr>
            <w:instrText>Main numbered heading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fldChar w:fldCharType="end"/>
          </w:r>
          <w:r>
            <w:rPr>
              <w:rFonts w:asciiTheme="majorHAnsi" w:hAnsiTheme="majorHAnsi"/>
              <w:b/>
              <w:caps/>
              <w:color w:val="FF8200" w:themeColor="text2"/>
            </w:rPr>
            <w:instrText xml:space="preserve">   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instrText xml:space="preserve">" </w:instrText>
          </w:r>
          <w:r w:rsidRPr="00514A63">
            <w:rPr>
              <w:rFonts w:asciiTheme="majorHAnsi" w:hAnsiTheme="majorHAnsi"/>
              <w:b/>
              <w:caps/>
              <w:color w:val="FF8200" w:themeColor="text2"/>
            </w:rPr>
            <w:fldChar w:fldCharType="end"/>
          </w:r>
          <w:r w:rsidRPr="00E47272">
            <w:rPr>
              <w:rFonts w:asciiTheme="majorHAnsi" w:hAnsiTheme="majorHAnsi"/>
            </w:rPr>
            <w:fldChar w:fldCharType="begin"/>
          </w:r>
          <w:r w:rsidRPr="00E47272">
            <w:rPr>
              <w:rFonts w:asciiTheme="majorHAnsi" w:hAnsiTheme="majorHAnsi"/>
            </w:rPr>
            <w:instrText xml:space="preserve"> IF "</w:instrText>
          </w:r>
          <w:r>
            <w:fldChar w:fldCharType="begin"/>
          </w:r>
          <w:r>
            <w:instrText xml:space="preserve"> STYLEREF  "±CoverConfi"</w:instrText>
          </w:r>
          <w:r>
            <w:fldChar w:fldCharType="separate"/>
          </w:r>
          <w:r w:rsidR="008B0BFD">
            <w:rPr>
              <w:b/>
              <w:bCs/>
              <w:noProof/>
              <w:lang w:val="en-US"/>
            </w:rPr>
            <w:instrText>Error! No text of specified style in document.</w:instrText>
          </w:r>
          <w:r>
            <w:fldChar w:fldCharType="end"/>
          </w:r>
          <w:r w:rsidRPr="00E47272">
            <w:rPr>
              <w:rFonts w:asciiTheme="majorHAnsi" w:hAnsiTheme="majorHAnsi"/>
              <w:noProof/>
            </w:rPr>
            <w:instrText>"</w:instrText>
          </w:r>
          <w:r w:rsidRPr="00E47272">
            <w:rPr>
              <w:rFonts w:asciiTheme="majorHAnsi" w:hAnsiTheme="majorHAnsi"/>
            </w:rPr>
            <w:instrText xml:space="preserve"> = "Error*" "" "</w:instrText>
          </w:r>
          <w:r>
            <w:rPr>
              <w:rFonts w:asciiTheme="majorHAnsi" w:hAnsiTheme="majorHAnsi"/>
            </w:rPr>
            <w:instrText xml:space="preserve">Nest </w:instrText>
          </w:r>
          <w:r>
            <w:fldChar w:fldCharType="begin"/>
          </w:r>
          <w:r>
            <w:instrText xml:space="preserve"> STYLEREF  "±CoverConfi</w:instrText>
          </w:r>
          <w:r>
            <w:fldChar w:fldCharType="separate"/>
          </w:r>
          <w:r w:rsidR="00F2212E">
            <w:rPr>
              <w:noProof/>
            </w:rPr>
            <w:instrText>Choose an item.</w:instrText>
          </w:r>
          <w:r>
            <w:fldChar w:fldCharType="end"/>
          </w:r>
          <w:r w:rsidRPr="00E47272">
            <w:rPr>
              <w:rFonts w:asciiTheme="majorHAnsi" w:hAnsiTheme="majorHAnsi"/>
            </w:rPr>
            <w:instrText xml:space="preserve">" </w:instrText>
          </w:r>
          <w:r w:rsidRPr="00E47272">
            <w:rPr>
              <w:rFonts w:asciiTheme="majorHAnsi" w:hAnsiTheme="majorHAnsi"/>
            </w:rPr>
            <w:fldChar w:fldCharType="end"/>
          </w:r>
        </w:p>
      </w:tc>
      <w:tc>
        <w:tcPr>
          <w:tcW w:w="2607" w:type="dxa"/>
          <w:vAlign w:val="bottom"/>
        </w:tcPr>
        <w:p w14:paraId="15D1F7AF" w14:textId="77777777" w:rsidR="00BF6755" w:rsidRDefault="00BF6755" w:rsidP="001E7B00">
          <w:pPr>
            <w:pStyle w:val="Footer"/>
            <w:tabs>
              <w:tab w:val="left" w:pos="0"/>
              <w:tab w:val="right" w:pos="10538"/>
            </w:tabs>
            <w:jc w:val="right"/>
          </w:pPr>
          <w:r w:rsidRPr="003166E3">
            <w:rPr>
              <w:b/>
            </w:rPr>
            <w:fldChar w:fldCharType="begin"/>
          </w:r>
          <w:r w:rsidRPr="003166E3">
            <w:rPr>
              <w:b/>
            </w:rPr>
            <w:instrText xml:space="preserve"> PAGE  \* Arabic </w:instrText>
          </w:r>
          <w:r w:rsidRPr="003166E3">
            <w:rPr>
              <w:b/>
            </w:rPr>
            <w:fldChar w:fldCharType="separate"/>
          </w:r>
          <w:r>
            <w:rPr>
              <w:b/>
            </w:rPr>
            <w:t>2</w:t>
          </w:r>
          <w:r w:rsidRPr="003166E3">
            <w:rPr>
              <w:b/>
            </w:rPr>
            <w:fldChar w:fldCharType="end"/>
          </w:r>
          <w:r w:rsidRPr="003166E3">
            <w:rPr>
              <w:b/>
            </w:rPr>
            <w:t xml:space="preserve"> of </w:t>
          </w:r>
          <w:r w:rsidRPr="003166E3">
            <w:rPr>
              <w:b/>
            </w:rPr>
            <w:fldChar w:fldCharType="begin"/>
          </w:r>
          <w:r w:rsidRPr="003166E3">
            <w:rPr>
              <w:b/>
            </w:rPr>
            <w:instrText xml:space="preserve"> NUMPAGES  \* Arabic </w:instrText>
          </w:r>
          <w:r w:rsidRPr="003166E3">
            <w:rPr>
              <w:b/>
            </w:rPr>
            <w:fldChar w:fldCharType="separate"/>
          </w:r>
          <w:r>
            <w:rPr>
              <w:b/>
            </w:rPr>
            <w:t>8</w:t>
          </w:r>
          <w:r w:rsidRPr="003166E3">
            <w:rPr>
              <w:b/>
            </w:rPr>
            <w:fldChar w:fldCharType="end"/>
          </w:r>
        </w:p>
      </w:tc>
    </w:tr>
  </w:tbl>
  <w:p w14:paraId="31795FA6" w14:textId="77777777" w:rsidR="00BF6755" w:rsidRDefault="00BF67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F10AF" w14:textId="77777777" w:rsidR="00756D5A" w:rsidRPr="00861B99" w:rsidRDefault="00756D5A" w:rsidP="00540F52">
      <w:pPr>
        <w:rPr>
          <w:color w:val="E6E3D9" w:themeColor="background2"/>
        </w:rPr>
      </w:pPr>
      <w:r w:rsidRPr="00861B99">
        <w:rPr>
          <w:color w:val="E6E3D9" w:themeColor="background2"/>
        </w:rPr>
        <w:separator/>
      </w:r>
    </w:p>
  </w:footnote>
  <w:footnote w:type="continuationSeparator" w:id="0">
    <w:p w14:paraId="3FE0A36C" w14:textId="77777777" w:rsidR="00756D5A" w:rsidRPr="00861B99" w:rsidRDefault="00756D5A" w:rsidP="00540F52">
      <w:pPr>
        <w:rPr>
          <w:color w:val="E6E3D9" w:themeColor="background2"/>
        </w:rPr>
      </w:pPr>
      <w:r w:rsidRPr="00861B99">
        <w:rPr>
          <w:color w:val="E6E3D9" w:themeColor="background2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3D568" w14:textId="77777777" w:rsidR="00176A70" w:rsidRDefault="00176A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page" w:tblpX="681" w:tblpY="681"/>
      <w:tblW w:w="10545" w:type="dxa"/>
      <w:tblBorders>
        <w:bottom w:val="single" w:sz="4" w:space="0" w:color="28465F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0545"/>
    </w:tblGrid>
    <w:tr w:rsidR="005C7B64" w14:paraId="73798078" w14:textId="77777777">
      <w:trPr>
        <w:cantSplit/>
        <w:trHeight w:hRule="exact" w:val="283"/>
      </w:trPr>
      <w:tc>
        <w:tcPr>
          <w:tcW w:w="10545" w:type="dxa"/>
        </w:tcPr>
        <w:p w14:paraId="4609727A" w14:textId="3B81358B" w:rsidR="005C7B64" w:rsidRPr="00E9626B" w:rsidRDefault="001255EF" w:rsidP="005C7B64">
          <w:pPr>
            <w:pStyle w:val="Header"/>
            <w:rPr>
              <w:rFonts w:asciiTheme="majorHAnsi" w:hAnsiTheme="majorHAnsi"/>
              <w:b w:val="0"/>
            </w:rPr>
          </w:pPr>
          <w:r w:rsidRPr="00E47272">
            <w:rPr>
              <w:rFonts w:asciiTheme="majorHAnsi" w:hAnsiTheme="majorHAnsi"/>
            </w:rPr>
            <w:fldChar w:fldCharType="begin"/>
          </w:r>
          <w:r w:rsidRPr="00E47272">
            <w:rPr>
              <w:rFonts w:asciiTheme="majorHAnsi" w:hAnsiTheme="majorHAnsi"/>
            </w:rPr>
            <w:instrText xml:space="preserve"> IF "</w:instrText>
          </w:r>
          <w:r>
            <w:fldChar w:fldCharType="begin"/>
          </w:r>
          <w:r>
            <w:instrText xml:space="preserve"> STYLEREF  "</w:instrText>
          </w:r>
          <w:r w:rsidRPr="000C6725">
            <w:instrText>±</w:instrText>
          </w:r>
          <w:r w:rsidR="004151AD" w:rsidRPr="004151AD">
            <w:instrText>CoverJobTitle</w:instrText>
          </w:r>
          <w:r>
            <w:instrText xml:space="preserve">" </w:instrText>
          </w:r>
          <w:r>
            <w:fldChar w:fldCharType="separate"/>
          </w:r>
          <w:r w:rsidR="009133FE">
            <w:rPr>
              <w:noProof/>
            </w:rPr>
            <w:instrText>Team Assistant</w:instrText>
          </w:r>
          <w:r>
            <w:fldChar w:fldCharType="end"/>
          </w:r>
          <w:r w:rsidRPr="00E47272">
            <w:rPr>
              <w:rFonts w:asciiTheme="majorHAnsi" w:hAnsiTheme="majorHAnsi"/>
              <w:noProof/>
            </w:rPr>
            <w:instrText>"</w:instrText>
          </w:r>
          <w:r w:rsidRPr="00E47272">
            <w:rPr>
              <w:rFonts w:asciiTheme="majorHAnsi" w:hAnsiTheme="majorHAnsi"/>
            </w:rPr>
            <w:instrText xml:space="preserve"> = "Error*" "" "</w:instrText>
          </w:r>
          <w:r>
            <w:fldChar w:fldCharType="begin"/>
          </w:r>
          <w:r>
            <w:instrText xml:space="preserve"> STYLEREF  "</w:instrText>
          </w:r>
          <w:r w:rsidR="004151AD" w:rsidRPr="004151AD">
            <w:instrText>±CoverJobTitle</w:instrText>
          </w:r>
          <w:r>
            <w:instrText xml:space="preserve">" </w:instrText>
          </w:r>
          <w:r>
            <w:fldChar w:fldCharType="separate"/>
          </w:r>
          <w:r w:rsidR="009133FE">
            <w:rPr>
              <w:noProof/>
            </w:rPr>
            <w:instrText>Team Assistant</w:instrText>
          </w:r>
          <w:r>
            <w:fldChar w:fldCharType="end"/>
          </w:r>
          <w:r w:rsidRPr="00E47272">
            <w:rPr>
              <w:rFonts w:asciiTheme="majorHAnsi" w:hAnsiTheme="majorHAnsi"/>
            </w:rPr>
            <w:instrText xml:space="preserve">" </w:instrText>
          </w:r>
          <w:r w:rsidRPr="00E47272">
            <w:rPr>
              <w:rFonts w:asciiTheme="majorHAnsi" w:hAnsiTheme="majorHAnsi"/>
            </w:rPr>
            <w:fldChar w:fldCharType="separate"/>
          </w:r>
          <w:r w:rsidR="009133FE">
            <w:rPr>
              <w:noProof/>
            </w:rPr>
            <w:t>Team Assistant</w:t>
          </w:r>
          <w:r w:rsidRPr="00E47272">
            <w:rPr>
              <w:rFonts w:asciiTheme="majorHAnsi" w:hAnsiTheme="majorHAnsi"/>
            </w:rPr>
            <w:fldChar w:fldCharType="end"/>
          </w:r>
        </w:p>
      </w:tc>
    </w:tr>
  </w:tbl>
  <w:p w14:paraId="174266BE" w14:textId="77777777" w:rsidR="00BB05CB" w:rsidRPr="005C7B64" w:rsidRDefault="00BB05CB" w:rsidP="005C7B6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68446" w14:textId="77777777" w:rsidR="00176A70" w:rsidRDefault="00176A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EE67C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482CF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FE6EF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2CA69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C3C55A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9C6CBA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A865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30869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18A4D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580FB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2A589A"/>
    <w:multiLevelType w:val="hybridMultilevel"/>
    <w:tmpl w:val="B10EFBC8"/>
    <w:lvl w:ilvl="0" w:tplc="AD5A0238">
      <w:start w:val="1"/>
      <w:numFmt w:val="bullet"/>
      <w:pStyle w:val="Main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DB23E6"/>
    <w:multiLevelType w:val="multilevel"/>
    <w:tmpl w:val="CAA6D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0E811C5B"/>
    <w:multiLevelType w:val="multilevel"/>
    <w:tmpl w:val="2E20D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10A126C1"/>
    <w:multiLevelType w:val="multilevel"/>
    <w:tmpl w:val="2662D282"/>
    <w:lvl w:ilvl="0">
      <w:start w:val="1"/>
      <w:numFmt w:val="decimal"/>
      <w:lvlRestart w:val="0"/>
      <w:lvlText w:val="%1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3">
      <w:start w:val="1"/>
      <w:numFmt w:val="decimal"/>
      <w:lvlText w:val="%1.%2.%3.%4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</w:abstractNum>
  <w:abstractNum w:abstractNumId="14" w15:restartNumberingAfterBreak="0">
    <w:nsid w:val="17764A5B"/>
    <w:multiLevelType w:val="multilevel"/>
    <w:tmpl w:val="05F86D62"/>
    <w:name w:val="AppHeadList4"/>
    <w:lvl w:ilvl="0">
      <w:start w:val="1"/>
      <w:numFmt w:val="upperLetter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1D712C58"/>
    <w:multiLevelType w:val="multilevel"/>
    <w:tmpl w:val="EF7C1A16"/>
    <w:numStyleLink w:val="SecListStyle"/>
  </w:abstractNum>
  <w:abstractNum w:abstractNumId="16" w15:restartNumberingAfterBreak="0">
    <w:nsid w:val="1F105759"/>
    <w:multiLevelType w:val="multilevel"/>
    <w:tmpl w:val="2662D282"/>
    <w:lvl w:ilvl="0">
      <w:start w:val="1"/>
      <w:numFmt w:val="decimal"/>
      <w:lvlRestart w:val="0"/>
      <w:pStyle w:val="Heading1"/>
      <w:lvlText w:val="%1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1">
      <w:start w:val="1"/>
      <w:numFmt w:val="decimal"/>
      <w:pStyle w:val="Heading2"/>
      <w:lvlText w:val="%1.%2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2">
      <w:start w:val="1"/>
      <w:numFmt w:val="decimal"/>
      <w:pStyle w:val="Heading3"/>
      <w:lvlText w:val="%1.%2.%3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3">
      <w:start w:val="1"/>
      <w:numFmt w:val="decimal"/>
      <w:pStyle w:val="Heading4"/>
      <w:lvlText w:val="%1.%2.%3.%4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</w:abstractNum>
  <w:abstractNum w:abstractNumId="17" w15:restartNumberingAfterBreak="0">
    <w:nsid w:val="21D63B4A"/>
    <w:multiLevelType w:val="multilevel"/>
    <w:tmpl w:val="7DC46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DAA1077"/>
    <w:multiLevelType w:val="multilevel"/>
    <w:tmpl w:val="B128FF14"/>
    <w:name w:val="SecHeadList4"/>
    <w:lvl w:ilvl="0">
      <w:start w:val="1"/>
      <w:numFmt w:val="decimal"/>
      <w:lvlRestart w:val="0"/>
      <w:isLgl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asciiTheme="majorHAnsi" w:hAnsiTheme="majorHAnsi" w:hint="default"/>
      </w:rPr>
    </w:lvl>
  </w:abstractNum>
  <w:abstractNum w:abstractNumId="19" w15:restartNumberingAfterBreak="0">
    <w:nsid w:val="383B7E6D"/>
    <w:multiLevelType w:val="multilevel"/>
    <w:tmpl w:val="05F86D62"/>
    <w:styleLink w:val="AppListStyle"/>
    <w:lvl w:ilvl="0">
      <w:start w:val="1"/>
      <w:numFmt w:val="upperLetter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42894F5E"/>
    <w:multiLevelType w:val="multilevel"/>
    <w:tmpl w:val="2662D282"/>
    <w:lvl w:ilvl="0">
      <w:start w:val="1"/>
      <w:numFmt w:val="decimal"/>
      <w:lvlRestart w:val="0"/>
      <w:lvlText w:val="%1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3">
      <w:start w:val="1"/>
      <w:numFmt w:val="decimal"/>
      <w:lvlText w:val="%1.%2.%3.%4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</w:abstractNum>
  <w:abstractNum w:abstractNumId="21" w15:restartNumberingAfterBreak="0">
    <w:nsid w:val="47FB34D5"/>
    <w:multiLevelType w:val="multilevel"/>
    <w:tmpl w:val="EF7C1A16"/>
    <w:styleLink w:val="SecListStyle"/>
    <w:lvl w:ilvl="0">
      <w:start w:val="1"/>
      <w:numFmt w:val="decimal"/>
      <w:lvlRestart w:val="0"/>
      <w:isLgl/>
      <w:lvlText w:val="%1"/>
      <w:lvlJc w:val="right"/>
      <w:pPr>
        <w:tabs>
          <w:tab w:val="num" w:pos="0"/>
        </w:tabs>
        <w:ind w:left="0" w:hanging="283"/>
      </w:pPr>
      <w:rPr>
        <w:rFonts w:hint="default"/>
      </w:rPr>
    </w:lvl>
    <w:lvl w:ilvl="1">
      <w:start w:val="1"/>
      <w:numFmt w:val="decimal"/>
      <w:isLgl/>
      <w:lvlText w:val="%1.%2"/>
      <w:lvlJc w:val="right"/>
      <w:pPr>
        <w:tabs>
          <w:tab w:val="num" w:pos="0"/>
        </w:tabs>
        <w:ind w:left="0" w:hanging="283"/>
      </w:pPr>
      <w:rPr>
        <w:rFonts w:hint="default"/>
      </w:rPr>
    </w:lvl>
    <w:lvl w:ilvl="2">
      <w:start w:val="1"/>
      <w:numFmt w:val="decimal"/>
      <w:isLgl/>
      <w:lvlText w:val="%1.%2.%3"/>
      <w:lvlJc w:val="right"/>
      <w:pPr>
        <w:tabs>
          <w:tab w:val="num" w:pos="0"/>
        </w:tabs>
        <w:ind w:left="0" w:hanging="283"/>
      </w:pPr>
      <w:rPr>
        <w:rFonts w:hint="default"/>
      </w:rPr>
    </w:lvl>
    <w:lvl w:ilvl="3">
      <w:start w:val="1"/>
      <w:numFmt w:val="decimal"/>
      <w:isLgl/>
      <w:lvlText w:val="%1.%2.%3.%4"/>
      <w:lvlJc w:val="right"/>
      <w:pPr>
        <w:tabs>
          <w:tab w:val="num" w:pos="0"/>
        </w:tabs>
        <w:ind w:left="0" w:hanging="283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Theme="majorHAnsi" w:hAnsiTheme="majorHAnsi" w:hint="default"/>
      </w:rPr>
    </w:lvl>
  </w:abstractNum>
  <w:abstractNum w:abstractNumId="22" w15:restartNumberingAfterBreak="0">
    <w:nsid w:val="493E010D"/>
    <w:multiLevelType w:val="hybridMultilevel"/>
    <w:tmpl w:val="10749154"/>
    <w:lvl w:ilvl="0" w:tplc="F04C2F4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79646"/>
      </w:rPr>
    </w:lvl>
    <w:lvl w:ilvl="1" w:tplc="080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80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80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80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A0744BE"/>
    <w:multiLevelType w:val="multilevel"/>
    <w:tmpl w:val="B0DC733A"/>
    <w:lvl w:ilvl="0">
      <w:start w:val="1"/>
      <w:numFmt w:val="bullet"/>
      <w:pStyle w:val="SymbolBullet1"/>
      <w:lvlText w:val="›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  <w:color w:val="FF8200" w:themeColor="text2"/>
      </w:rPr>
    </w:lvl>
    <w:lvl w:ilvl="1">
      <w:start w:val="1"/>
      <w:numFmt w:val="bullet"/>
      <w:pStyle w:val="SymbolBullet2"/>
      <w:lvlText w:val="–"/>
      <w:lvlJc w:val="left"/>
      <w:pPr>
        <w:tabs>
          <w:tab w:val="num" w:pos="680"/>
        </w:tabs>
        <w:ind w:left="680" w:hanging="340"/>
      </w:pPr>
      <w:rPr>
        <w:rFonts w:ascii="(none)" w:hAnsi="(none)" w:hint="default"/>
        <w:color w:val="FF8200" w:themeColor="text2"/>
      </w:rPr>
    </w:lvl>
    <w:lvl w:ilvl="2">
      <w:start w:val="1"/>
      <w:numFmt w:val="bullet"/>
      <w:pStyle w:val="SymbolBullet3"/>
      <w:lvlText w:val=""/>
      <w:lvlJc w:val="left"/>
      <w:pPr>
        <w:ind w:left="1040" w:hanging="360"/>
      </w:pPr>
      <w:rPr>
        <w:rFonts w:ascii="Symbol" w:hAnsi="Symbol" w:hint="default"/>
        <w:color w:val="FF8200" w:themeColor="text2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4" w15:restartNumberingAfterBreak="0">
    <w:nsid w:val="4A4CB315"/>
    <w:multiLevelType w:val="multilevel"/>
    <w:tmpl w:val="FFFFFFFF"/>
    <w:lvl w:ilvl="0">
      <w:start w:val="1"/>
      <w:numFmt w:val="bullet"/>
      <w:lvlText w:val="›"/>
      <w:lvlJc w:val="left"/>
      <w:pPr>
        <w:ind w:left="340" w:hanging="34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7D93FF"/>
    <w:multiLevelType w:val="multilevel"/>
    <w:tmpl w:val="FFFFFFFF"/>
    <w:lvl w:ilvl="0">
      <w:start w:val="1"/>
      <w:numFmt w:val="bullet"/>
      <w:lvlText w:val="›"/>
      <w:lvlJc w:val="left"/>
      <w:pPr>
        <w:ind w:left="340" w:hanging="340"/>
      </w:pPr>
      <w:rPr>
        <w:rFonts w:ascii="Calibri" w:hAnsi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B30640"/>
    <w:multiLevelType w:val="hybridMultilevel"/>
    <w:tmpl w:val="D9645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E3444F"/>
    <w:multiLevelType w:val="multilevel"/>
    <w:tmpl w:val="FA58AE70"/>
    <w:lvl w:ilvl="0">
      <w:start w:val="1"/>
      <w:numFmt w:val="bullet"/>
      <w:pStyle w:val="TableBullet1"/>
      <w:lvlText w:val="›"/>
      <w:lvlJc w:val="left"/>
      <w:pPr>
        <w:tabs>
          <w:tab w:val="num" w:pos="170"/>
        </w:tabs>
        <w:ind w:left="170" w:hanging="170"/>
      </w:pPr>
      <w:rPr>
        <w:rFonts w:ascii="Calibri" w:hAnsi="Calibri" w:hint="default"/>
        <w:color w:val="FF8200" w:themeColor="text2"/>
      </w:rPr>
    </w:lvl>
    <w:lvl w:ilvl="1">
      <w:start w:val="1"/>
      <w:numFmt w:val="bullet"/>
      <w:pStyle w:val="TableBullet2"/>
      <w:lvlText w:val="–"/>
      <w:lvlJc w:val="left"/>
      <w:pPr>
        <w:tabs>
          <w:tab w:val="num" w:pos="340"/>
        </w:tabs>
        <w:ind w:left="340" w:hanging="170"/>
      </w:pPr>
      <w:rPr>
        <w:rFonts w:ascii="Arial" w:hAnsi="Arial" w:hint="default"/>
        <w:color w:val="FF8200" w:themeColor="text2"/>
      </w:rPr>
    </w:lvl>
    <w:lvl w:ilvl="2">
      <w:start w:val="1"/>
      <w:numFmt w:val="bullet"/>
      <w:pStyle w:val="TableBullet3"/>
      <w:lvlText w:val="–"/>
      <w:lvlJc w:val="left"/>
      <w:pPr>
        <w:tabs>
          <w:tab w:val="num" w:pos="510"/>
        </w:tabs>
        <w:ind w:left="510" w:hanging="170"/>
      </w:pPr>
      <w:rPr>
        <w:rFonts w:ascii="Arial" w:hAnsi="Arial" w:hint="default"/>
        <w:color w:val="FF8200" w:themeColor="text2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bullet"/>
      <w:lvlText w:val="–"/>
      <w:lvlJc w:val="left"/>
      <w:pPr>
        <w:ind w:left="0" w:firstLine="0"/>
      </w:pPr>
      <w:rPr>
        <w:rFonts w:ascii="(none)" w:hAnsi="(none)" w:hint="default"/>
        <w:color w:val="auto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8" w15:restartNumberingAfterBreak="0">
    <w:nsid w:val="796A3518"/>
    <w:multiLevelType w:val="multilevel"/>
    <w:tmpl w:val="530C6A6C"/>
    <w:lvl w:ilvl="0">
      <w:start w:val="1"/>
      <w:numFmt w:val="decimal"/>
      <w:pStyle w:val="AlphaNumBullet1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FF8200" w:themeColor="text2"/>
      </w:rPr>
    </w:lvl>
    <w:lvl w:ilvl="1">
      <w:start w:val="1"/>
      <w:numFmt w:val="lowerLetter"/>
      <w:pStyle w:val="AlphaNumBullet2"/>
      <w:lvlText w:val="%2."/>
      <w:lvlJc w:val="left"/>
      <w:pPr>
        <w:tabs>
          <w:tab w:val="num" w:pos="680"/>
        </w:tabs>
        <w:ind w:left="680" w:hanging="340"/>
      </w:pPr>
      <w:rPr>
        <w:rFonts w:hint="default"/>
        <w:color w:val="FF8200" w:themeColor="text2"/>
      </w:rPr>
    </w:lvl>
    <w:lvl w:ilvl="2">
      <w:start w:val="1"/>
      <w:numFmt w:val="lowerRoman"/>
      <w:pStyle w:val="AlphaNumBullet3"/>
      <w:lvlText w:val="%3."/>
      <w:lvlJc w:val="left"/>
      <w:pPr>
        <w:tabs>
          <w:tab w:val="num" w:pos="1021"/>
        </w:tabs>
        <w:ind w:left="1021" w:hanging="341"/>
      </w:pPr>
      <w:rPr>
        <w:rFonts w:hint="default"/>
        <w:color w:val="FF8200" w:themeColor="text2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9" w15:restartNumberingAfterBreak="0">
    <w:nsid w:val="7A586721"/>
    <w:multiLevelType w:val="multilevel"/>
    <w:tmpl w:val="B0EE10D0"/>
    <w:lvl w:ilvl="0">
      <w:start w:val="1"/>
      <w:numFmt w:val="upperLetter"/>
      <w:pStyle w:val="AppHead1"/>
      <w:lvlText w:val="%1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1">
      <w:start w:val="1"/>
      <w:numFmt w:val="decimal"/>
      <w:pStyle w:val="AppHead2"/>
      <w:lvlText w:val="%1.%2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2">
      <w:start w:val="1"/>
      <w:numFmt w:val="decimal"/>
      <w:pStyle w:val="AppHead3"/>
      <w:lvlText w:val="%1.%2.%3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3">
      <w:start w:val="1"/>
      <w:numFmt w:val="decimal"/>
      <w:pStyle w:val="AppHead4"/>
      <w:lvlText w:val="%1.%2.%3.%4"/>
      <w:lvlJc w:val="right"/>
      <w:pPr>
        <w:tabs>
          <w:tab w:val="num" w:pos="0"/>
        </w:tabs>
        <w:ind w:left="0" w:hanging="142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0" w15:restartNumberingAfterBreak="0">
    <w:nsid w:val="7BFE0DBB"/>
    <w:multiLevelType w:val="multilevel"/>
    <w:tmpl w:val="FFAAA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CF046CF"/>
    <w:multiLevelType w:val="hybridMultilevel"/>
    <w:tmpl w:val="680065DE"/>
    <w:lvl w:ilvl="0" w:tplc="786EAA8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8200" w:themeColor="text2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20303993">
    <w:abstractNumId w:val="21"/>
  </w:num>
  <w:num w:numId="2" w16cid:durableId="1058552720">
    <w:abstractNumId w:val="19"/>
  </w:num>
  <w:num w:numId="3" w16cid:durableId="1074201137">
    <w:abstractNumId w:val="28"/>
  </w:num>
  <w:num w:numId="4" w16cid:durableId="1457142268">
    <w:abstractNumId w:val="29"/>
  </w:num>
  <w:num w:numId="5" w16cid:durableId="183634215">
    <w:abstractNumId w:val="19"/>
  </w:num>
  <w:num w:numId="6" w16cid:durableId="1555046641">
    <w:abstractNumId w:val="21"/>
  </w:num>
  <w:num w:numId="7" w16cid:durableId="614217111">
    <w:abstractNumId w:val="23"/>
  </w:num>
  <w:num w:numId="8" w16cid:durableId="822087904">
    <w:abstractNumId w:val="27"/>
  </w:num>
  <w:num w:numId="9" w16cid:durableId="267129303">
    <w:abstractNumId w:val="16"/>
  </w:num>
  <w:num w:numId="10" w16cid:durableId="1423376495">
    <w:abstractNumId w:val="9"/>
  </w:num>
  <w:num w:numId="11" w16cid:durableId="1833713738">
    <w:abstractNumId w:val="7"/>
  </w:num>
  <w:num w:numId="12" w16cid:durableId="1243836034">
    <w:abstractNumId w:val="6"/>
  </w:num>
  <w:num w:numId="13" w16cid:durableId="551771525">
    <w:abstractNumId w:val="5"/>
  </w:num>
  <w:num w:numId="14" w16cid:durableId="92433078">
    <w:abstractNumId w:val="4"/>
  </w:num>
  <w:num w:numId="15" w16cid:durableId="1176656852">
    <w:abstractNumId w:val="8"/>
  </w:num>
  <w:num w:numId="16" w16cid:durableId="356734063">
    <w:abstractNumId w:val="3"/>
  </w:num>
  <w:num w:numId="17" w16cid:durableId="1107962172">
    <w:abstractNumId w:val="2"/>
  </w:num>
  <w:num w:numId="18" w16cid:durableId="534002267">
    <w:abstractNumId w:val="1"/>
  </w:num>
  <w:num w:numId="19" w16cid:durableId="1934512028">
    <w:abstractNumId w:val="0"/>
  </w:num>
  <w:num w:numId="20" w16cid:durableId="1260944109">
    <w:abstractNumId w:val="13"/>
  </w:num>
  <w:num w:numId="21" w16cid:durableId="1459640736">
    <w:abstractNumId w:val="20"/>
  </w:num>
  <w:num w:numId="22" w16cid:durableId="226384083">
    <w:abstractNumId w:val="15"/>
  </w:num>
  <w:num w:numId="23" w16cid:durableId="889538160">
    <w:abstractNumId w:val="23"/>
  </w:num>
  <w:num w:numId="24" w16cid:durableId="1637102011">
    <w:abstractNumId w:val="23"/>
  </w:num>
  <w:num w:numId="25" w16cid:durableId="328871241">
    <w:abstractNumId w:val="23"/>
  </w:num>
  <w:num w:numId="26" w16cid:durableId="66542567">
    <w:abstractNumId w:val="25"/>
  </w:num>
  <w:num w:numId="27" w16cid:durableId="1206521110">
    <w:abstractNumId w:val="23"/>
  </w:num>
  <w:num w:numId="28" w16cid:durableId="1558666906">
    <w:abstractNumId w:val="31"/>
  </w:num>
  <w:num w:numId="29" w16cid:durableId="583883918">
    <w:abstractNumId w:val="22"/>
  </w:num>
  <w:num w:numId="30" w16cid:durableId="1149784907">
    <w:abstractNumId w:val="23"/>
  </w:num>
  <w:num w:numId="31" w16cid:durableId="2057391740">
    <w:abstractNumId w:val="24"/>
  </w:num>
  <w:num w:numId="32" w16cid:durableId="14818648">
    <w:abstractNumId w:val="10"/>
  </w:num>
  <w:num w:numId="33" w16cid:durableId="1062827692">
    <w:abstractNumId w:val="30"/>
  </w:num>
  <w:num w:numId="34" w16cid:durableId="1803451904">
    <w:abstractNumId w:val="11"/>
  </w:num>
  <w:num w:numId="35" w16cid:durableId="379937655">
    <w:abstractNumId w:val="12"/>
  </w:num>
  <w:num w:numId="36" w16cid:durableId="712576585">
    <w:abstractNumId w:val="17"/>
  </w:num>
  <w:num w:numId="37" w16cid:durableId="1367177473">
    <w:abstractNumId w:val="26"/>
  </w:num>
  <w:num w:numId="38" w16cid:durableId="616063620">
    <w:abstractNumId w:val="23"/>
  </w:num>
  <w:num w:numId="39" w16cid:durableId="1518346306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BFD"/>
    <w:rsid w:val="00003A00"/>
    <w:rsid w:val="000041CA"/>
    <w:rsid w:val="00004B94"/>
    <w:rsid w:val="00005FD4"/>
    <w:rsid w:val="0001096A"/>
    <w:rsid w:val="0001526C"/>
    <w:rsid w:val="000170EC"/>
    <w:rsid w:val="00020299"/>
    <w:rsid w:val="00043255"/>
    <w:rsid w:val="000672FB"/>
    <w:rsid w:val="0006764F"/>
    <w:rsid w:val="000711D1"/>
    <w:rsid w:val="00087CA7"/>
    <w:rsid w:val="00092797"/>
    <w:rsid w:val="00096785"/>
    <w:rsid w:val="0009764F"/>
    <w:rsid w:val="000B00B3"/>
    <w:rsid w:val="000B70A9"/>
    <w:rsid w:val="000C6725"/>
    <w:rsid w:val="000C733D"/>
    <w:rsid w:val="000C7A6F"/>
    <w:rsid w:val="000D055E"/>
    <w:rsid w:val="000D238B"/>
    <w:rsid w:val="000D3263"/>
    <w:rsid w:val="000D5A48"/>
    <w:rsid w:val="000D672D"/>
    <w:rsid w:val="000E52BD"/>
    <w:rsid w:val="000F2D3D"/>
    <w:rsid w:val="001065A3"/>
    <w:rsid w:val="00112CCB"/>
    <w:rsid w:val="00115822"/>
    <w:rsid w:val="001255EF"/>
    <w:rsid w:val="00132753"/>
    <w:rsid w:val="00134FE2"/>
    <w:rsid w:val="0013694F"/>
    <w:rsid w:val="001414A1"/>
    <w:rsid w:val="00141FF2"/>
    <w:rsid w:val="00146718"/>
    <w:rsid w:val="001475B3"/>
    <w:rsid w:val="00153CB7"/>
    <w:rsid w:val="00162264"/>
    <w:rsid w:val="00162DA4"/>
    <w:rsid w:val="0016532E"/>
    <w:rsid w:val="00172279"/>
    <w:rsid w:val="00172579"/>
    <w:rsid w:val="00174F35"/>
    <w:rsid w:val="00175AA8"/>
    <w:rsid w:val="00175E36"/>
    <w:rsid w:val="00176A70"/>
    <w:rsid w:val="00180354"/>
    <w:rsid w:val="00180DAE"/>
    <w:rsid w:val="00184014"/>
    <w:rsid w:val="0018793D"/>
    <w:rsid w:val="0019565D"/>
    <w:rsid w:val="00195D73"/>
    <w:rsid w:val="001A15EE"/>
    <w:rsid w:val="001A62B7"/>
    <w:rsid w:val="001A7E38"/>
    <w:rsid w:val="001B2411"/>
    <w:rsid w:val="001B36D9"/>
    <w:rsid w:val="001B769D"/>
    <w:rsid w:val="001C1280"/>
    <w:rsid w:val="001C4090"/>
    <w:rsid w:val="001C4CD9"/>
    <w:rsid w:val="001D17CA"/>
    <w:rsid w:val="001D5C02"/>
    <w:rsid w:val="001E7722"/>
    <w:rsid w:val="001E7B00"/>
    <w:rsid w:val="001F03E2"/>
    <w:rsid w:val="001F1375"/>
    <w:rsid w:val="001F4921"/>
    <w:rsid w:val="001F5965"/>
    <w:rsid w:val="00201F3B"/>
    <w:rsid w:val="0020649B"/>
    <w:rsid w:val="002110DB"/>
    <w:rsid w:val="00213108"/>
    <w:rsid w:val="00224FA9"/>
    <w:rsid w:val="00225FB9"/>
    <w:rsid w:val="00226B4D"/>
    <w:rsid w:val="00235ECB"/>
    <w:rsid w:val="002368C5"/>
    <w:rsid w:val="00237382"/>
    <w:rsid w:val="00240BF6"/>
    <w:rsid w:val="00245E0E"/>
    <w:rsid w:val="00254CB3"/>
    <w:rsid w:val="00255298"/>
    <w:rsid w:val="00255F82"/>
    <w:rsid w:val="00261F70"/>
    <w:rsid w:val="00266BA4"/>
    <w:rsid w:val="00272BF2"/>
    <w:rsid w:val="00275E16"/>
    <w:rsid w:val="00282F0D"/>
    <w:rsid w:val="002872FB"/>
    <w:rsid w:val="00294CA1"/>
    <w:rsid w:val="002C482B"/>
    <w:rsid w:val="002F1B8E"/>
    <w:rsid w:val="002F337F"/>
    <w:rsid w:val="002F4726"/>
    <w:rsid w:val="002F6411"/>
    <w:rsid w:val="00300248"/>
    <w:rsid w:val="00301AC8"/>
    <w:rsid w:val="00303266"/>
    <w:rsid w:val="00303A10"/>
    <w:rsid w:val="00306456"/>
    <w:rsid w:val="003065B6"/>
    <w:rsid w:val="003075C6"/>
    <w:rsid w:val="003166E3"/>
    <w:rsid w:val="0032009B"/>
    <w:rsid w:val="00323DC6"/>
    <w:rsid w:val="003248AA"/>
    <w:rsid w:val="0032631D"/>
    <w:rsid w:val="00326A8C"/>
    <w:rsid w:val="0033044F"/>
    <w:rsid w:val="0034634D"/>
    <w:rsid w:val="003535D4"/>
    <w:rsid w:val="00354F30"/>
    <w:rsid w:val="0035554B"/>
    <w:rsid w:val="003608B7"/>
    <w:rsid w:val="0036407D"/>
    <w:rsid w:val="00364CD8"/>
    <w:rsid w:val="003727B3"/>
    <w:rsid w:val="0038028F"/>
    <w:rsid w:val="003855C8"/>
    <w:rsid w:val="003942C3"/>
    <w:rsid w:val="0039646B"/>
    <w:rsid w:val="00397F68"/>
    <w:rsid w:val="003A0291"/>
    <w:rsid w:val="003B06B1"/>
    <w:rsid w:val="003B35D2"/>
    <w:rsid w:val="003B3D63"/>
    <w:rsid w:val="003B495A"/>
    <w:rsid w:val="003C0958"/>
    <w:rsid w:val="003C4153"/>
    <w:rsid w:val="003E1E20"/>
    <w:rsid w:val="00400E40"/>
    <w:rsid w:val="004016C9"/>
    <w:rsid w:val="004062F4"/>
    <w:rsid w:val="004151AD"/>
    <w:rsid w:val="00416B0B"/>
    <w:rsid w:val="0042027A"/>
    <w:rsid w:val="00421979"/>
    <w:rsid w:val="00425C0C"/>
    <w:rsid w:val="00440837"/>
    <w:rsid w:val="004467B8"/>
    <w:rsid w:val="004516B8"/>
    <w:rsid w:val="004629DA"/>
    <w:rsid w:val="00467260"/>
    <w:rsid w:val="0047129D"/>
    <w:rsid w:val="0047287E"/>
    <w:rsid w:val="00472E72"/>
    <w:rsid w:val="004738A5"/>
    <w:rsid w:val="00477318"/>
    <w:rsid w:val="00487A14"/>
    <w:rsid w:val="0049056F"/>
    <w:rsid w:val="004A1348"/>
    <w:rsid w:val="004B3F40"/>
    <w:rsid w:val="004B6243"/>
    <w:rsid w:val="004C4D86"/>
    <w:rsid w:val="004D376F"/>
    <w:rsid w:val="004D49C5"/>
    <w:rsid w:val="004D7793"/>
    <w:rsid w:val="004E0A47"/>
    <w:rsid w:val="004E2E9E"/>
    <w:rsid w:val="004E67AD"/>
    <w:rsid w:val="004E7108"/>
    <w:rsid w:val="00501B39"/>
    <w:rsid w:val="00505F5C"/>
    <w:rsid w:val="00514A63"/>
    <w:rsid w:val="0051596E"/>
    <w:rsid w:val="005177C5"/>
    <w:rsid w:val="00517914"/>
    <w:rsid w:val="00523946"/>
    <w:rsid w:val="00536AA0"/>
    <w:rsid w:val="00536C3A"/>
    <w:rsid w:val="00537052"/>
    <w:rsid w:val="0054084B"/>
    <w:rsid w:val="00540DDE"/>
    <w:rsid w:val="00540F52"/>
    <w:rsid w:val="0054434D"/>
    <w:rsid w:val="005515FF"/>
    <w:rsid w:val="005522B4"/>
    <w:rsid w:val="005555AD"/>
    <w:rsid w:val="005731CF"/>
    <w:rsid w:val="00577663"/>
    <w:rsid w:val="00580A0A"/>
    <w:rsid w:val="005820AD"/>
    <w:rsid w:val="0059061B"/>
    <w:rsid w:val="0059270B"/>
    <w:rsid w:val="005A706D"/>
    <w:rsid w:val="005B4A52"/>
    <w:rsid w:val="005B54E0"/>
    <w:rsid w:val="005C22E2"/>
    <w:rsid w:val="005C29CD"/>
    <w:rsid w:val="005C3B56"/>
    <w:rsid w:val="005C7B64"/>
    <w:rsid w:val="005D1481"/>
    <w:rsid w:val="005D4A79"/>
    <w:rsid w:val="005D7C36"/>
    <w:rsid w:val="005D7F2B"/>
    <w:rsid w:val="005F1A17"/>
    <w:rsid w:val="005F6B82"/>
    <w:rsid w:val="005F7D7E"/>
    <w:rsid w:val="006133D7"/>
    <w:rsid w:val="00615599"/>
    <w:rsid w:val="006238CF"/>
    <w:rsid w:val="00624D6E"/>
    <w:rsid w:val="00630E45"/>
    <w:rsid w:val="0063186C"/>
    <w:rsid w:val="0064205F"/>
    <w:rsid w:val="00650562"/>
    <w:rsid w:val="00653005"/>
    <w:rsid w:val="006533DE"/>
    <w:rsid w:val="00653464"/>
    <w:rsid w:val="00654A00"/>
    <w:rsid w:val="006570F1"/>
    <w:rsid w:val="00660D9F"/>
    <w:rsid w:val="006638D2"/>
    <w:rsid w:val="006644CB"/>
    <w:rsid w:val="0066535F"/>
    <w:rsid w:val="006664EB"/>
    <w:rsid w:val="00667906"/>
    <w:rsid w:val="00667BC0"/>
    <w:rsid w:val="006739B6"/>
    <w:rsid w:val="0068057A"/>
    <w:rsid w:val="00682AAA"/>
    <w:rsid w:val="00684C33"/>
    <w:rsid w:val="0069774A"/>
    <w:rsid w:val="006A0609"/>
    <w:rsid w:val="006A111A"/>
    <w:rsid w:val="006A3AE8"/>
    <w:rsid w:val="006A6392"/>
    <w:rsid w:val="006B7429"/>
    <w:rsid w:val="006B76A9"/>
    <w:rsid w:val="006C5CD9"/>
    <w:rsid w:val="006D2507"/>
    <w:rsid w:val="006D3A53"/>
    <w:rsid w:val="006D7107"/>
    <w:rsid w:val="006E2007"/>
    <w:rsid w:val="006E54BD"/>
    <w:rsid w:val="006F0943"/>
    <w:rsid w:val="006F2CCA"/>
    <w:rsid w:val="006F60AA"/>
    <w:rsid w:val="0070049D"/>
    <w:rsid w:val="00703279"/>
    <w:rsid w:val="00704459"/>
    <w:rsid w:val="00713F11"/>
    <w:rsid w:val="0071532E"/>
    <w:rsid w:val="0072026F"/>
    <w:rsid w:val="00722371"/>
    <w:rsid w:val="00722C54"/>
    <w:rsid w:val="007267C1"/>
    <w:rsid w:val="00727821"/>
    <w:rsid w:val="00734564"/>
    <w:rsid w:val="00756D5A"/>
    <w:rsid w:val="00757CC6"/>
    <w:rsid w:val="00763C22"/>
    <w:rsid w:val="007667DF"/>
    <w:rsid w:val="00771F31"/>
    <w:rsid w:val="007778C4"/>
    <w:rsid w:val="00785319"/>
    <w:rsid w:val="00794CFA"/>
    <w:rsid w:val="007B5AAD"/>
    <w:rsid w:val="007B7533"/>
    <w:rsid w:val="007D1CA5"/>
    <w:rsid w:val="007E109A"/>
    <w:rsid w:val="007E12F9"/>
    <w:rsid w:val="007E34AE"/>
    <w:rsid w:val="007E7EB3"/>
    <w:rsid w:val="007F28FA"/>
    <w:rsid w:val="007F4A0B"/>
    <w:rsid w:val="0081128D"/>
    <w:rsid w:val="00812CCC"/>
    <w:rsid w:val="00815032"/>
    <w:rsid w:val="00821203"/>
    <w:rsid w:val="008219DD"/>
    <w:rsid w:val="0082303C"/>
    <w:rsid w:val="00823BC8"/>
    <w:rsid w:val="0083070E"/>
    <w:rsid w:val="008339D4"/>
    <w:rsid w:val="00835705"/>
    <w:rsid w:val="00845281"/>
    <w:rsid w:val="008535F0"/>
    <w:rsid w:val="00861B99"/>
    <w:rsid w:val="0086331A"/>
    <w:rsid w:val="00870518"/>
    <w:rsid w:val="008715F5"/>
    <w:rsid w:val="00871823"/>
    <w:rsid w:val="008727A8"/>
    <w:rsid w:val="008808EA"/>
    <w:rsid w:val="00885DBD"/>
    <w:rsid w:val="0088708F"/>
    <w:rsid w:val="00890591"/>
    <w:rsid w:val="00897006"/>
    <w:rsid w:val="008A180C"/>
    <w:rsid w:val="008A35E7"/>
    <w:rsid w:val="008B0BFD"/>
    <w:rsid w:val="008C1926"/>
    <w:rsid w:val="008C4417"/>
    <w:rsid w:val="008C5B6F"/>
    <w:rsid w:val="008D2F4E"/>
    <w:rsid w:val="008E10D9"/>
    <w:rsid w:val="008E46E7"/>
    <w:rsid w:val="008F0287"/>
    <w:rsid w:val="008F0612"/>
    <w:rsid w:val="00900C1F"/>
    <w:rsid w:val="009049EC"/>
    <w:rsid w:val="0090532E"/>
    <w:rsid w:val="00912B4C"/>
    <w:rsid w:val="009133FE"/>
    <w:rsid w:val="00923366"/>
    <w:rsid w:val="0092593D"/>
    <w:rsid w:val="009341FA"/>
    <w:rsid w:val="00942272"/>
    <w:rsid w:val="0094513F"/>
    <w:rsid w:val="00945A01"/>
    <w:rsid w:val="00952455"/>
    <w:rsid w:val="00955051"/>
    <w:rsid w:val="009550C5"/>
    <w:rsid w:val="009562F0"/>
    <w:rsid w:val="00960696"/>
    <w:rsid w:val="00961E2C"/>
    <w:rsid w:val="009668A6"/>
    <w:rsid w:val="00972449"/>
    <w:rsid w:val="00973D95"/>
    <w:rsid w:val="00974426"/>
    <w:rsid w:val="0097713D"/>
    <w:rsid w:val="00984946"/>
    <w:rsid w:val="00984D47"/>
    <w:rsid w:val="009857C2"/>
    <w:rsid w:val="00985D74"/>
    <w:rsid w:val="00987414"/>
    <w:rsid w:val="0098772A"/>
    <w:rsid w:val="0099521B"/>
    <w:rsid w:val="009960A9"/>
    <w:rsid w:val="009A1DF9"/>
    <w:rsid w:val="009B1177"/>
    <w:rsid w:val="009B34D9"/>
    <w:rsid w:val="009C2579"/>
    <w:rsid w:val="009C3F82"/>
    <w:rsid w:val="00A01EED"/>
    <w:rsid w:val="00A216E6"/>
    <w:rsid w:val="00A2748F"/>
    <w:rsid w:val="00A34D19"/>
    <w:rsid w:val="00A360F5"/>
    <w:rsid w:val="00A368C1"/>
    <w:rsid w:val="00A41436"/>
    <w:rsid w:val="00A53C3B"/>
    <w:rsid w:val="00A5454E"/>
    <w:rsid w:val="00A55398"/>
    <w:rsid w:val="00A711CD"/>
    <w:rsid w:val="00A72151"/>
    <w:rsid w:val="00A7410E"/>
    <w:rsid w:val="00A856A8"/>
    <w:rsid w:val="00A92508"/>
    <w:rsid w:val="00A972F9"/>
    <w:rsid w:val="00AA3DAC"/>
    <w:rsid w:val="00AA51E5"/>
    <w:rsid w:val="00AB3E24"/>
    <w:rsid w:val="00AB4CAA"/>
    <w:rsid w:val="00AC3BE1"/>
    <w:rsid w:val="00AC7ABB"/>
    <w:rsid w:val="00AE0A48"/>
    <w:rsid w:val="00AE2A29"/>
    <w:rsid w:val="00AE49B1"/>
    <w:rsid w:val="00AF5056"/>
    <w:rsid w:val="00AF5CF2"/>
    <w:rsid w:val="00B02C86"/>
    <w:rsid w:val="00B0348E"/>
    <w:rsid w:val="00B03D11"/>
    <w:rsid w:val="00B06591"/>
    <w:rsid w:val="00B105DC"/>
    <w:rsid w:val="00B10EA0"/>
    <w:rsid w:val="00B11860"/>
    <w:rsid w:val="00B175BA"/>
    <w:rsid w:val="00B248EE"/>
    <w:rsid w:val="00B266F7"/>
    <w:rsid w:val="00B30E61"/>
    <w:rsid w:val="00B4254E"/>
    <w:rsid w:val="00B43CB9"/>
    <w:rsid w:val="00B44844"/>
    <w:rsid w:val="00B65CCB"/>
    <w:rsid w:val="00B7226D"/>
    <w:rsid w:val="00B8397E"/>
    <w:rsid w:val="00B90FF6"/>
    <w:rsid w:val="00B94044"/>
    <w:rsid w:val="00B962F2"/>
    <w:rsid w:val="00BA3E72"/>
    <w:rsid w:val="00BA4070"/>
    <w:rsid w:val="00BB05CB"/>
    <w:rsid w:val="00BB1BED"/>
    <w:rsid w:val="00BC4CA7"/>
    <w:rsid w:val="00BD255B"/>
    <w:rsid w:val="00BD292E"/>
    <w:rsid w:val="00BD4663"/>
    <w:rsid w:val="00BD516D"/>
    <w:rsid w:val="00BE1F3A"/>
    <w:rsid w:val="00BF4A69"/>
    <w:rsid w:val="00BF6755"/>
    <w:rsid w:val="00C010FE"/>
    <w:rsid w:val="00C0572D"/>
    <w:rsid w:val="00C243C7"/>
    <w:rsid w:val="00C27B9E"/>
    <w:rsid w:val="00C32C01"/>
    <w:rsid w:val="00C33288"/>
    <w:rsid w:val="00C55E23"/>
    <w:rsid w:val="00C56D53"/>
    <w:rsid w:val="00C63B37"/>
    <w:rsid w:val="00C65A9A"/>
    <w:rsid w:val="00C66079"/>
    <w:rsid w:val="00C76629"/>
    <w:rsid w:val="00C865B4"/>
    <w:rsid w:val="00C9507A"/>
    <w:rsid w:val="00C96298"/>
    <w:rsid w:val="00CA217E"/>
    <w:rsid w:val="00CA669B"/>
    <w:rsid w:val="00CB1E37"/>
    <w:rsid w:val="00CB4384"/>
    <w:rsid w:val="00CF422F"/>
    <w:rsid w:val="00CF6A51"/>
    <w:rsid w:val="00CF6BE0"/>
    <w:rsid w:val="00D074EA"/>
    <w:rsid w:val="00D10FFA"/>
    <w:rsid w:val="00D11956"/>
    <w:rsid w:val="00D11B29"/>
    <w:rsid w:val="00D13E28"/>
    <w:rsid w:val="00D16306"/>
    <w:rsid w:val="00D17986"/>
    <w:rsid w:val="00D236EC"/>
    <w:rsid w:val="00D2473B"/>
    <w:rsid w:val="00D25671"/>
    <w:rsid w:val="00D34F8C"/>
    <w:rsid w:val="00D353FF"/>
    <w:rsid w:val="00D519BD"/>
    <w:rsid w:val="00D56194"/>
    <w:rsid w:val="00D733E9"/>
    <w:rsid w:val="00D8110C"/>
    <w:rsid w:val="00D847F0"/>
    <w:rsid w:val="00D87F3B"/>
    <w:rsid w:val="00D9209F"/>
    <w:rsid w:val="00D920C1"/>
    <w:rsid w:val="00D9263F"/>
    <w:rsid w:val="00D95195"/>
    <w:rsid w:val="00DB0BF5"/>
    <w:rsid w:val="00DC58D8"/>
    <w:rsid w:val="00DD273B"/>
    <w:rsid w:val="00DE02EA"/>
    <w:rsid w:val="00DE1A09"/>
    <w:rsid w:val="00DE2CFB"/>
    <w:rsid w:val="00DF5CD6"/>
    <w:rsid w:val="00E00A4F"/>
    <w:rsid w:val="00E019E2"/>
    <w:rsid w:val="00E03FE2"/>
    <w:rsid w:val="00E122AC"/>
    <w:rsid w:val="00E131E5"/>
    <w:rsid w:val="00E16C63"/>
    <w:rsid w:val="00E17BBF"/>
    <w:rsid w:val="00E21352"/>
    <w:rsid w:val="00E2259E"/>
    <w:rsid w:val="00E2315D"/>
    <w:rsid w:val="00E23BE6"/>
    <w:rsid w:val="00E2400C"/>
    <w:rsid w:val="00E252AF"/>
    <w:rsid w:val="00E325A8"/>
    <w:rsid w:val="00E33A3B"/>
    <w:rsid w:val="00E4440A"/>
    <w:rsid w:val="00E55190"/>
    <w:rsid w:val="00E56B46"/>
    <w:rsid w:val="00E611BB"/>
    <w:rsid w:val="00E648F6"/>
    <w:rsid w:val="00E7022F"/>
    <w:rsid w:val="00E76F9A"/>
    <w:rsid w:val="00E806CF"/>
    <w:rsid w:val="00E8525F"/>
    <w:rsid w:val="00E85A69"/>
    <w:rsid w:val="00E86B42"/>
    <w:rsid w:val="00E86EED"/>
    <w:rsid w:val="00E87499"/>
    <w:rsid w:val="00E967F5"/>
    <w:rsid w:val="00EB29EF"/>
    <w:rsid w:val="00EB518A"/>
    <w:rsid w:val="00EB74B7"/>
    <w:rsid w:val="00EB77B6"/>
    <w:rsid w:val="00EC004A"/>
    <w:rsid w:val="00EC2484"/>
    <w:rsid w:val="00EE1783"/>
    <w:rsid w:val="00F032A8"/>
    <w:rsid w:val="00F218CF"/>
    <w:rsid w:val="00F2212E"/>
    <w:rsid w:val="00F2516B"/>
    <w:rsid w:val="00F2624A"/>
    <w:rsid w:val="00F30DE0"/>
    <w:rsid w:val="00F368D9"/>
    <w:rsid w:val="00F40C3B"/>
    <w:rsid w:val="00F443CD"/>
    <w:rsid w:val="00F56589"/>
    <w:rsid w:val="00F60BB7"/>
    <w:rsid w:val="00F63B6F"/>
    <w:rsid w:val="00F6432F"/>
    <w:rsid w:val="00F667D6"/>
    <w:rsid w:val="00F67D71"/>
    <w:rsid w:val="00F74FE8"/>
    <w:rsid w:val="00F8527B"/>
    <w:rsid w:val="00FA0B93"/>
    <w:rsid w:val="00FA5B65"/>
    <w:rsid w:val="00FB25D6"/>
    <w:rsid w:val="00FC18B1"/>
    <w:rsid w:val="00FD2D49"/>
    <w:rsid w:val="00FD4713"/>
    <w:rsid w:val="00FE3F09"/>
    <w:rsid w:val="00FF1DCA"/>
    <w:rsid w:val="00FF772C"/>
    <w:rsid w:val="026F4BF7"/>
    <w:rsid w:val="0C8C068C"/>
    <w:rsid w:val="12267EBF"/>
    <w:rsid w:val="1747827B"/>
    <w:rsid w:val="1B58D76D"/>
    <w:rsid w:val="3C540185"/>
    <w:rsid w:val="49FB156C"/>
    <w:rsid w:val="59BC7445"/>
    <w:rsid w:val="68446005"/>
    <w:rsid w:val="74A2D11B"/>
    <w:rsid w:val="7B261CC2"/>
    <w:rsid w:val="7CC0C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7964DA"/>
  <w15:chartTrackingRefBased/>
  <w15:docId w15:val="{EC6FA4BF-30A7-4134-A56C-50FA238D1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3C3C3C" w:themeColor="text1"/>
        <w:sz w:val="21"/>
        <w:szCs w:val="21"/>
        <w:lang w:val="en-GB" w:eastAsia="en-US" w:bidi="ar-SA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4" w:unhideWhenUsed="1" w:qFormat="1"/>
    <w:lsdException w:name="heading 3" w:semiHidden="1" w:uiPriority="4" w:unhideWhenUsed="1"/>
    <w:lsdException w:name="heading 4" w:semiHidden="1" w:uiPriority="4" w:unhideWhenUsed="1"/>
    <w:lsdException w:name="heading 5" w:semiHidden="1" w:uiPriority="4" w:unhideWhenUsed="1" w:qFormat="1"/>
    <w:lsdException w:name="heading 6" w:semiHidden="1" w:uiPriority="4" w:unhideWhenUsed="1" w:qFormat="1"/>
    <w:lsdException w:name="heading 7" w:semiHidden="1" w:uiPriority="4" w:unhideWhenUsed="1" w:qFormat="1"/>
    <w:lsdException w:name="heading 8" w:semiHidden="1" w:uiPriority="4" w:unhideWhenUsed="1" w:qFormat="1"/>
    <w:lsdException w:name="heading 9" w:semiHidden="1" w:uiPriority="4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 w:uiPriority="35" w:unhideWhenUsed="1"/>
    <w:lsdException w:name="annotation text" w:semiHidden="1" w:unhideWhenUsed="1"/>
    <w:lsdException w:name="header" w:semiHidden="1" w:uiPriority="36" w:unhideWhenUsed="1"/>
    <w:lsdException w:name="footer" w:semiHidden="1" w:uiPriority="36" w:unhideWhenUsed="1"/>
    <w:lsdException w:name="index heading" w:semiHidden="1"/>
    <w:lsdException w:name="caption" w:semiHidden="1" w:uiPriority="7" w:unhideWhenUsed="1"/>
    <w:lsdException w:name="table of figures" w:semiHidden="1" w:unhideWhenUsed="1"/>
    <w:lsdException w:name="envelope address" w:semiHidden="1"/>
    <w:lsdException w:name="envelope return" w:semiHidden="1"/>
    <w:lsdException w:name="footnote reference" w:semiHidden="1" w:uiPriority="35" w:unhideWhenUsed="1"/>
    <w:lsdException w:name="annotation reference" w:semiHidden="1" w:unhideWhenUsed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iPriority="37" w:unhideWhenUsed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8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aliases w:val="±BodyText"/>
    <w:qFormat/>
    <w:rsid w:val="001E7722"/>
  </w:style>
  <w:style w:type="paragraph" w:styleId="Heading1">
    <w:name w:val="heading 1"/>
    <w:aliases w:val="±Head1"/>
    <w:basedOn w:val="Head1NonToc"/>
    <w:next w:val="Normal"/>
    <w:link w:val="Heading1Char"/>
    <w:uiPriority w:val="4"/>
    <w:semiHidden/>
    <w:qFormat/>
    <w:rsid w:val="00EB74B7"/>
    <w:pPr>
      <w:numPr>
        <w:numId w:val="9"/>
      </w:numPr>
      <w:spacing w:before="600"/>
    </w:pPr>
  </w:style>
  <w:style w:type="paragraph" w:styleId="Heading2">
    <w:name w:val="heading 2"/>
    <w:aliases w:val="±Head2"/>
    <w:basedOn w:val="NoNumHead2"/>
    <w:next w:val="Normal"/>
    <w:link w:val="Heading2Char"/>
    <w:uiPriority w:val="4"/>
    <w:semiHidden/>
    <w:qFormat/>
    <w:rsid w:val="00EB74B7"/>
    <w:pPr>
      <w:numPr>
        <w:ilvl w:val="1"/>
        <w:numId w:val="9"/>
      </w:numPr>
    </w:pPr>
  </w:style>
  <w:style w:type="paragraph" w:styleId="Heading3">
    <w:name w:val="heading 3"/>
    <w:aliases w:val="±Head3"/>
    <w:basedOn w:val="NoNumHead2"/>
    <w:next w:val="Normal"/>
    <w:link w:val="Heading3Char"/>
    <w:uiPriority w:val="4"/>
    <w:semiHidden/>
    <w:rsid w:val="00EB74B7"/>
    <w:pPr>
      <w:numPr>
        <w:ilvl w:val="2"/>
        <w:numId w:val="9"/>
      </w:numPr>
      <w:outlineLvl w:val="2"/>
    </w:pPr>
    <w:rPr>
      <w:sz w:val="24"/>
    </w:rPr>
  </w:style>
  <w:style w:type="paragraph" w:styleId="Heading4">
    <w:name w:val="heading 4"/>
    <w:aliases w:val="±Head4"/>
    <w:basedOn w:val="NoNumHead2"/>
    <w:next w:val="Normal"/>
    <w:link w:val="Heading4Char"/>
    <w:uiPriority w:val="4"/>
    <w:semiHidden/>
    <w:rsid w:val="00EB74B7"/>
    <w:pPr>
      <w:numPr>
        <w:ilvl w:val="3"/>
        <w:numId w:val="9"/>
      </w:numPr>
      <w:outlineLvl w:val="3"/>
    </w:pPr>
    <w:rPr>
      <w:sz w:val="22"/>
    </w:rPr>
  </w:style>
  <w:style w:type="paragraph" w:styleId="Heading5">
    <w:name w:val="heading 5"/>
    <w:aliases w:val="±Head5"/>
    <w:basedOn w:val="NoNumHead2"/>
    <w:next w:val="Normal"/>
    <w:link w:val="Heading5Char"/>
    <w:uiPriority w:val="4"/>
    <w:semiHidden/>
    <w:rsid w:val="00EB74B7"/>
    <w:pPr>
      <w:keepLines/>
      <w:spacing w:after="0"/>
      <w:outlineLvl w:val="4"/>
    </w:pPr>
    <w:rPr>
      <w:rFonts w:eastAsiaTheme="majorEastAsia" w:cstheme="majorBidi"/>
      <w:b w:val="0"/>
    </w:rPr>
  </w:style>
  <w:style w:type="paragraph" w:styleId="Heading6">
    <w:name w:val="heading 6"/>
    <w:aliases w:val="±Head6"/>
    <w:basedOn w:val="NoNumHead2"/>
    <w:next w:val="Normal"/>
    <w:link w:val="Heading6Char"/>
    <w:uiPriority w:val="4"/>
    <w:semiHidden/>
    <w:rsid w:val="00EB74B7"/>
    <w:pPr>
      <w:keepLines/>
      <w:spacing w:after="0"/>
      <w:outlineLvl w:val="5"/>
    </w:pPr>
    <w:rPr>
      <w:rFonts w:eastAsiaTheme="majorEastAsia" w:cstheme="majorBidi"/>
      <w:b w:val="0"/>
      <w:i/>
      <w:iCs/>
    </w:rPr>
  </w:style>
  <w:style w:type="paragraph" w:styleId="Heading7">
    <w:name w:val="heading 7"/>
    <w:aliases w:val="±Head7"/>
    <w:basedOn w:val="NoNumHead2"/>
    <w:next w:val="Normal"/>
    <w:link w:val="Heading7Char"/>
    <w:uiPriority w:val="4"/>
    <w:semiHidden/>
    <w:rsid w:val="00EB74B7"/>
    <w:pPr>
      <w:keepLines/>
      <w:spacing w:after="0"/>
      <w:outlineLvl w:val="6"/>
    </w:pPr>
    <w:rPr>
      <w:rFonts w:eastAsiaTheme="majorEastAsia" w:cstheme="majorBidi"/>
      <w:b w:val="0"/>
      <w:iCs/>
    </w:rPr>
  </w:style>
  <w:style w:type="paragraph" w:styleId="Heading8">
    <w:name w:val="heading 8"/>
    <w:aliases w:val="±Head8"/>
    <w:basedOn w:val="NoNumHead2"/>
    <w:next w:val="Normal"/>
    <w:link w:val="Heading8Char"/>
    <w:uiPriority w:val="4"/>
    <w:semiHidden/>
    <w:rsid w:val="00EB74B7"/>
    <w:pPr>
      <w:keepLines/>
      <w:spacing w:after="0"/>
      <w:outlineLvl w:val="7"/>
    </w:pPr>
    <w:rPr>
      <w:rFonts w:eastAsiaTheme="majorEastAsia" w:cstheme="majorBidi"/>
    </w:rPr>
  </w:style>
  <w:style w:type="paragraph" w:styleId="Heading9">
    <w:name w:val="heading 9"/>
    <w:aliases w:val="±Head9"/>
    <w:basedOn w:val="NoNumHead2"/>
    <w:next w:val="Normal"/>
    <w:link w:val="Heading9Char"/>
    <w:uiPriority w:val="4"/>
    <w:semiHidden/>
    <w:rsid w:val="00EB74B7"/>
    <w:pPr>
      <w:keepLines/>
      <w:spacing w:after="0"/>
      <w:outlineLvl w:val="8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phaNumBullet1">
    <w:name w:val="±AlphaNumBullet1"/>
    <w:basedOn w:val="Normal"/>
    <w:uiPriority w:val="1"/>
    <w:qFormat/>
    <w:rsid w:val="00EB74B7"/>
    <w:pPr>
      <w:numPr>
        <w:numId w:val="3"/>
      </w:numPr>
      <w:spacing w:before="60" w:after="60"/>
    </w:pPr>
  </w:style>
  <w:style w:type="paragraph" w:customStyle="1" w:styleId="AlphaNumBullet2">
    <w:name w:val="±AlphaNumBullet2"/>
    <w:basedOn w:val="Normal"/>
    <w:uiPriority w:val="1"/>
    <w:rsid w:val="00EB74B7"/>
    <w:pPr>
      <w:numPr>
        <w:ilvl w:val="1"/>
        <w:numId w:val="3"/>
      </w:numPr>
      <w:spacing w:before="60" w:after="60"/>
    </w:pPr>
  </w:style>
  <w:style w:type="paragraph" w:customStyle="1" w:styleId="AlphaNumBullet3">
    <w:name w:val="±AlphaNumBullet3"/>
    <w:basedOn w:val="Normal"/>
    <w:uiPriority w:val="1"/>
    <w:rsid w:val="00EB74B7"/>
    <w:pPr>
      <w:numPr>
        <w:ilvl w:val="2"/>
        <w:numId w:val="3"/>
      </w:numPr>
      <w:spacing w:before="60" w:after="60"/>
    </w:pPr>
  </w:style>
  <w:style w:type="paragraph" w:customStyle="1" w:styleId="AppBodyTextNum">
    <w:name w:val="±AppBodyTextNum"/>
    <w:basedOn w:val="Normal"/>
    <w:uiPriority w:val="28"/>
    <w:semiHidden/>
    <w:qFormat/>
    <w:rsid w:val="00EB74B7"/>
  </w:style>
  <w:style w:type="paragraph" w:customStyle="1" w:styleId="AppAlphaNumBullet1">
    <w:name w:val="±AppAlphaNumBullet1"/>
    <w:basedOn w:val="AppBodyTextNum"/>
    <w:uiPriority w:val="28"/>
    <w:semiHidden/>
    <w:qFormat/>
    <w:rsid w:val="00EB74B7"/>
  </w:style>
  <w:style w:type="paragraph" w:customStyle="1" w:styleId="AppAlphaNumBullet2">
    <w:name w:val="±AppAlphaNumBullet2"/>
    <w:basedOn w:val="AppBodyTextNum"/>
    <w:uiPriority w:val="28"/>
    <w:semiHidden/>
    <w:qFormat/>
    <w:rsid w:val="00EB74B7"/>
  </w:style>
  <w:style w:type="paragraph" w:customStyle="1" w:styleId="AppAlphaNumBullet3">
    <w:name w:val="±AppAlphaNumBullet3"/>
    <w:basedOn w:val="AppBodyTextNum"/>
    <w:uiPriority w:val="28"/>
    <w:semiHidden/>
    <w:qFormat/>
    <w:rsid w:val="00EB74B7"/>
  </w:style>
  <w:style w:type="paragraph" w:styleId="NoSpacing">
    <w:name w:val="No Spacing"/>
    <w:aliases w:val="±BaseStyle"/>
    <w:rsid w:val="00EB74B7"/>
    <w:pPr>
      <w:spacing w:before="0"/>
    </w:pPr>
    <w:rPr>
      <w:rFonts w:cs="Arial"/>
      <w:szCs w:val="20"/>
    </w:rPr>
  </w:style>
  <w:style w:type="paragraph" w:customStyle="1" w:styleId="Head1NonToc">
    <w:name w:val="±Head1NonToc"/>
    <w:basedOn w:val="NoSpacing"/>
    <w:next w:val="Normal"/>
    <w:uiPriority w:val="3"/>
    <w:semiHidden/>
    <w:rsid w:val="00EB74B7"/>
    <w:pPr>
      <w:keepNext/>
      <w:spacing w:before="480" w:after="120" w:line="216" w:lineRule="auto"/>
      <w:outlineLvl w:val="0"/>
    </w:pPr>
    <w:rPr>
      <w:rFonts w:asciiTheme="majorHAnsi" w:hAnsiTheme="majorHAnsi"/>
      <w:b/>
      <w:color w:val="28465F"/>
      <w:sz w:val="36"/>
    </w:rPr>
  </w:style>
  <w:style w:type="paragraph" w:customStyle="1" w:styleId="Divider">
    <w:name w:val="±Divider"/>
    <w:basedOn w:val="Head1NonToc"/>
    <w:next w:val="Normal"/>
    <w:uiPriority w:val="5"/>
    <w:semiHidden/>
    <w:rsid w:val="00EB74B7"/>
    <w:rPr>
      <w:sz w:val="72"/>
    </w:rPr>
  </w:style>
  <w:style w:type="paragraph" w:customStyle="1" w:styleId="AppHead1">
    <w:name w:val="±AppHead1"/>
    <w:basedOn w:val="Head1NonToc"/>
    <w:next w:val="Normal"/>
    <w:uiPriority w:val="6"/>
    <w:semiHidden/>
    <w:rsid w:val="00EB74B7"/>
    <w:pPr>
      <w:numPr>
        <w:numId w:val="4"/>
      </w:numPr>
    </w:pPr>
  </w:style>
  <w:style w:type="paragraph" w:customStyle="1" w:styleId="AppHead2">
    <w:name w:val="±AppHead2"/>
    <w:basedOn w:val="Head1NonToc"/>
    <w:next w:val="Normal"/>
    <w:uiPriority w:val="6"/>
    <w:semiHidden/>
    <w:rsid w:val="00EB74B7"/>
    <w:pPr>
      <w:numPr>
        <w:ilvl w:val="1"/>
        <w:numId w:val="4"/>
      </w:numPr>
      <w:outlineLvl w:val="1"/>
    </w:pPr>
    <w:rPr>
      <w:sz w:val="28"/>
    </w:rPr>
  </w:style>
  <w:style w:type="paragraph" w:customStyle="1" w:styleId="AppHead3">
    <w:name w:val="±AppHead3"/>
    <w:basedOn w:val="Head1NonToc"/>
    <w:next w:val="Normal"/>
    <w:uiPriority w:val="6"/>
    <w:semiHidden/>
    <w:rsid w:val="00EB74B7"/>
    <w:pPr>
      <w:numPr>
        <w:ilvl w:val="2"/>
        <w:numId w:val="4"/>
      </w:numPr>
      <w:outlineLvl w:val="2"/>
    </w:pPr>
    <w:rPr>
      <w:sz w:val="24"/>
    </w:rPr>
  </w:style>
  <w:style w:type="paragraph" w:customStyle="1" w:styleId="BodyHeading">
    <w:name w:val="±BodyHeading"/>
    <w:basedOn w:val="Normal"/>
    <w:next w:val="Normal"/>
    <w:uiPriority w:val="2"/>
    <w:qFormat/>
    <w:rsid w:val="00EB74B7"/>
    <w:pPr>
      <w:keepNext/>
      <w:spacing w:before="240" w:after="120"/>
    </w:pPr>
    <w:rPr>
      <w:b/>
      <w:color w:val="00A0A4" w:themeColor="accent1"/>
    </w:rPr>
  </w:style>
  <w:style w:type="paragraph" w:customStyle="1" w:styleId="BodyTextNum">
    <w:name w:val="±BodyTextNum"/>
    <w:basedOn w:val="Normal"/>
    <w:uiPriority w:val="28"/>
    <w:semiHidden/>
    <w:rsid w:val="00EB74B7"/>
  </w:style>
  <w:style w:type="paragraph" w:styleId="Caption">
    <w:name w:val="caption"/>
    <w:aliases w:val="±Caption"/>
    <w:basedOn w:val="BodyHeading"/>
    <w:next w:val="Normal"/>
    <w:link w:val="CaptionChar"/>
    <w:uiPriority w:val="7"/>
    <w:semiHidden/>
    <w:rsid w:val="00EB74B7"/>
    <w:pPr>
      <w:tabs>
        <w:tab w:val="left" w:pos="1134"/>
      </w:tabs>
      <w:spacing w:after="60"/>
      <w:ind w:left="1134" w:hanging="1134"/>
    </w:pPr>
    <w:rPr>
      <w:rFonts w:eastAsia="Calibri"/>
      <w:color w:val="3C3C3C" w:themeColor="text1"/>
      <w:sz w:val="20"/>
    </w:rPr>
  </w:style>
  <w:style w:type="character" w:customStyle="1" w:styleId="CaptionChar">
    <w:name w:val="Caption Char"/>
    <w:aliases w:val="±Caption Char"/>
    <w:basedOn w:val="DefaultParagraphFont"/>
    <w:link w:val="Caption"/>
    <w:uiPriority w:val="7"/>
    <w:semiHidden/>
    <w:rsid w:val="00537052"/>
    <w:rPr>
      <w:rFonts w:eastAsia="Calibri"/>
      <w:b/>
      <w:sz w:val="20"/>
    </w:rPr>
  </w:style>
  <w:style w:type="paragraph" w:customStyle="1" w:styleId="CaptionWide">
    <w:name w:val="±CaptionWide"/>
    <w:basedOn w:val="Caption"/>
    <w:next w:val="Normal"/>
    <w:uiPriority w:val="7"/>
    <w:semiHidden/>
    <w:rsid w:val="00EB74B7"/>
    <w:pPr>
      <w:tabs>
        <w:tab w:val="clear" w:pos="1134"/>
        <w:tab w:val="left" w:pos="284"/>
      </w:tabs>
      <w:ind w:left="283"/>
    </w:pPr>
    <w:rPr>
      <w:bCs/>
    </w:rPr>
  </w:style>
  <w:style w:type="paragraph" w:customStyle="1" w:styleId="CoverJobTitle">
    <w:name w:val="±CoverJobTitle"/>
    <w:basedOn w:val="NoSpacing"/>
    <w:uiPriority w:val="34"/>
    <w:semiHidden/>
    <w:rsid w:val="004151AD"/>
    <w:pPr>
      <w:spacing w:after="400"/>
    </w:pPr>
    <w:rPr>
      <w:b/>
      <w:color w:val="009DDB"/>
      <w:sz w:val="72"/>
    </w:rPr>
  </w:style>
  <w:style w:type="paragraph" w:customStyle="1" w:styleId="CoverConfi">
    <w:name w:val="±CoverConfi"/>
    <w:basedOn w:val="NoSpacing"/>
    <w:uiPriority w:val="34"/>
    <w:semiHidden/>
    <w:rsid w:val="00EB74B7"/>
    <w:pPr>
      <w:spacing w:before="40" w:after="40"/>
    </w:pPr>
  </w:style>
  <w:style w:type="paragraph" w:customStyle="1" w:styleId="CoverGrade">
    <w:name w:val="±CoverGrade"/>
    <w:basedOn w:val="NoSpacing"/>
    <w:uiPriority w:val="34"/>
    <w:semiHidden/>
    <w:rsid w:val="004151AD"/>
    <w:pPr>
      <w:spacing w:before="180"/>
    </w:pPr>
    <w:rPr>
      <w:color w:val="FFFFFF" w:themeColor="background1"/>
      <w:sz w:val="24"/>
    </w:rPr>
  </w:style>
  <w:style w:type="paragraph" w:customStyle="1" w:styleId="CoverDraft">
    <w:name w:val="±CoverDraft"/>
    <w:basedOn w:val="NoSpacing"/>
    <w:uiPriority w:val="34"/>
    <w:semiHidden/>
    <w:rsid w:val="00EB74B7"/>
  </w:style>
  <w:style w:type="paragraph" w:customStyle="1" w:styleId="CoverDirectorate">
    <w:name w:val="±CoverDirectorate"/>
    <w:basedOn w:val="NoSpacing"/>
    <w:uiPriority w:val="34"/>
    <w:semiHidden/>
    <w:rsid w:val="000C6725"/>
    <w:pPr>
      <w:spacing w:before="60"/>
    </w:pPr>
    <w:rPr>
      <w:b/>
      <w:color w:val="FFFFFF" w:themeColor="background1"/>
      <w:sz w:val="32"/>
    </w:rPr>
  </w:style>
  <w:style w:type="paragraph" w:customStyle="1" w:styleId="CoverDepartment">
    <w:name w:val="±CoverDepartment"/>
    <w:basedOn w:val="NoSpacing"/>
    <w:uiPriority w:val="34"/>
    <w:semiHidden/>
    <w:rsid w:val="000C6725"/>
    <w:pPr>
      <w:spacing w:before="60"/>
    </w:pPr>
    <w:rPr>
      <w:b/>
      <w:color w:val="FFFFFF" w:themeColor="background1"/>
      <w:sz w:val="32"/>
    </w:rPr>
  </w:style>
  <w:style w:type="paragraph" w:customStyle="1" w:styleId="CoverType">
    <w:name w:val="±CoverType"/>
    <w:basedOn w:val="NoSpacing"/>
    <w:uiPriority w:val="34"/>
    <w:semiHidden/>
    <w:rsid w:val="00EB74B7"/>
  </w:style>
  <w:style w:type="paragraph" w:customStyle="1" w:styleId="Hidden">
    <w:name w:val="±Hidden"/>
    <w:basedOn w:val="NoSpacing"/>
    <w:uiPriority w:val="33"/>
    <w:semiHidden/>
    <w:rsid w:val="00EB74B7"/>
    <w:pPr>
      <w:framePr w:wrap="around" w:vAnchor="page" w:hAnchor="page" w:xAlign="right" w:yAlign="bottom"/>
    </w:pPr>
    <w:rPr>
      <w:color w:val="C00000"/>
    </w:rPr>
  </w:style>
  <w:style w:type="paragraph" w:customStyle="1" w:styleId="IllustrateLeft">
    <w:name w:val="±IllustrateLeft"/>
    <w:basedOn w:val="NoSpacing"/>
    <w:uiPriority w:val="33"/>
    <w:semiHidden/>
    <w:rsid w:val="00EB74B7"/>
  </w:style>
  <w:style w:type="paragraph" w:customStyle="1" w:styleId="IllustrateCentre">
    <w:name w:val="±IllustrateCentre"/>
    <w:basedOn w:val="IllustrateLeft"/>
    <w:uiPriority w:val="33"/>
    <w:semiHidden/>
    <w:rsid w:val="00EB74B7"/>
    <w:pPr>
      <w:spacing w:before="120"/>
      <w:jc w:val="center"/>
    </w:pPr>
  </w:style>
  <w:style w:type="paragraph" w:customStyle="1" w:styleId="IllustrateRight">
    <w:name w:val="±IllustrateRight"/>
    <w:basedOn w:val="IllustrateLeft"/>
    <w:uiPriority w:val="33"/>
    <w:semiHidden/>
    <w:rsid w:val="00EB74B7"/>
    <w:pPr>
      <w:jc w:val="right"/>
    </w:pPr>
  </w:style>
  <w:style w:type="paragraph" w:customStyle="1" w:styleId="KeyMsgText">
    <w:name w:val="±KeyMsgText"/>
    <w:basedOn w:val="Normal"/>
    <w:uiPriority w:val="32"/>
    <w:rsid w:val="000C6725"/>
    <w:rPr>
      <w:sz w:val="20"/>
    </w:rPr>
  </w:style>
  <w:style w:type="paragraph" w:customStyle="1" w:styleId="KeyMsgHead">
    <w:name w:val="±KeyMsgHead"/>
    <w:basedOn w:val="KeyMsgText"/>
    <w:uiPriority w:val="32"/>
    <w:semiHidden/>
    <w:rsid w:val="00EB74B7"/>
    <w:pPr>
      <w:keepNext/>
      <w:pBdr>
        <w:bottom w:val="single" w:sz="12" w:space="6" w:color="FF8200" w:themeColor="text2"/>
      </w:pBdr>
      <w:spacing w:before="0" w:after="120"/>
    </w:pPr>
    <w:rPr>
      <w:b/>
      <w:color w:val="28465F"/>
    </w:rPr>
  </w:style>
  <w:style w:type="paragraph" w:customStyle="1" w:styleId="NoNumHead1">
    <w:name w:val="±NoNumHead1"/>
    <w:basedOn w:val="Head1NonToc"/>
    <w:next w:val="Normal"/>
    <w:uiPriority w:val="3"/>
    <w:semiHidden/>
    <w:rsid w:val="00EB74B7"/>
  </w:style>
  <w:style w:type="paragraph" w:customStyle="1" w:styleId="NoNumHead2">
    <w:name w:val="±NoNumHead2"/>
    <w:basedOn w:val="NoNumHead1"/>
    <w:next w:val="Normal"/>
    <w:uiPriority w:val="3"/>
    <w:semiHidden/>
    <w:rsid w:val="006A0609"/>
    <w:pPr>
      <w:spacing w:before="360"/>
      <w:outlineLvl w:val="1"/>
    </w:pPr>
    <w:rPr>
      <w:sz w:val="28"/>
    </w:rPr>
  </w:style>
  <w:style w:type="paragraph" w:customStyle="1" w:styleId="QuoteText">
    <w:name w:val="±QuoteText"/>
    <w:basedOn w:val="Normal"/>
    <w:next w:val="QuoteSource"/>
    <w:uiPriority w:val="32"/>
    <w:semiHidden/>
    <w:rsid w:val="00EB74B7"/>
    <w:pPr>
      <w:keepNext/>
      <w:spacing w:before="240" w:after="240"/>
    </w:pPr>
    <w:rPr>
      <w:b/>
      <w:color w:val="28465F"/>
      <w:sz w:val="24"/>
    </w:rPr>
  </w:style>
  <w:style w:type="paragraph" w:customStyle="1" w:styleId="Source">
    <w:name w:val="±Source"/>
    <w:basedOn w:val="Normal"/>
    <w:next w:val="Normal"/>
    <w:uiPriority w:val="8"/>
    <w:semiHidden/>
    <w:rsid w:val="00EB74B7"/>
    <w:pPr>
      <w:tabs>
        <w:tab w:val="left" w:pos="851"/>
      </w:tabs>
      <w:spacing w:before="60" w:after="60"/>
      <w:ind w:left="851" w:hanging="851"/>
    </w:pPr>
    <w:rPr>
      <w:rFonts w:eastAsia="Calibri"/>
      <w:i/>
      <w:sz w:val="18"/>
    </w:rPr>
  </w:style>
  <w:style w:type="paragraph" w:customStyle="1" w:styleId="SourceWide">
    <w:name w:val="±SourceWide"/>
    <w:basedOn w:val="Source"/>
    <w:next w:val="Normal"/>
    <w:uiPriority w:val="8"/>
    <w:semiHidden/>
    <w:rsid w:val="00EB74B7"/>
    <w:pPr>
      <w:tabs>
        <w:tab w:val="clear" w:pos="851"/>
        <w:tab w:val="left" w:pos="284"/>
      </w:tabs>
      <w:ind w:left="283" w:hanging="1134"/>
    </w:pPr>
  </w:style>
  <w:style w:type="paragraph" w:customStyle="1" w:styleId="Spacer">
    <w:name w:val="±Spacer"/>
    <w:basedOn w:val="NoSpacing"/>
    <w:semiHidden/>
    <w:rsid w:val="00EB74B7"/>
    <w:rPr>
      <w:rFonts w:ascii="Arial" w:hAnsi="Arial"/>
      <w:sz w:val="2"/>
    </w:rPr>
  </w:style>
  <w:style w:type="paragraph" w:customStyle="1" w:styleId="SummaryText">
    <w:name w:val="±SummaryText"/>
    <w:basedOn w:val="Normal"/>
    <w:next w:val="Normal"/>
    <w:uiPriority w:val="28"/>
    <w:semiHidden/>
    <w:qFormat/>
    <w:rsid w:val="00EB74B7"/>
    <w:rPr>
      <w:color w:val="28465F"/>
      <w:sz w:val="24"/>
    </w:rPr>
  </w:style>
  <w:style w:type="paragraph" w:customStyle="1" w:styleId="SymbolBullet1">
    <w:name w:val="±SymbolBullet1"/>
    <w:basedOn w:val="Normal"/>
    <w:uiPriority w:val="1"/>
    <w:qFormat/>
    <w:rsid w:val="00EB74B7"/>
    <w:pPr>
      <w:numPr>
        <w:numId w:val="7"/>
      </w:numPr>
      <w:spacing w:before="60" w:after="60"/>
    </w:pPr>
    <w:rPr>
      <w:rFonts w:eastAsia="Calibri"/>
    </w:rPr>
  </w:style>
  <w:style w:type="paragraph" w:customStyle="1" w:styleId="SymbolBullet2">
    <w:name w:val="±SymbolBullet2"/>
    <w:basedOn w:val="Normal"/>
    <w:uiPriority w:val="1"/>
    <w:rsid w:val="00EB74B7"/>
    <w:pPr>
      <w:numPr>
        <w:ilvl w:val="1"/>
        <w:numId w:val="7"/>
      </w:numPr>
      <w:spacing w:before="60" w:after="60"/>
    </w:pPr>
  </w:style>
  <w:style w:type="paragraph" w:customStyle="1" w:styleId="SymbolBullet3">
    <w:name w:val="±SymbolBullet3"/>
    <w:basedOn w:val="Normal"/>
    <w:uiPriority w:val="1"/>
    <w:rsid w:val="00EB74B7"/>
    <w:pPr>
      <w:numPr>
        <w:ilvl w:val="2"/>
        <w:numId w:val="7"/>
      </w:numPr>
      <w:spacing w:before="60" w:after="60"/>
    </w:pPr>
  </w:style>
  <w:style w:type="paragraph" w:customStyle="1" w:styleId="TableTextLeft">
    <w:name w:val="±TableTextLeft"/>
    <w:basedOn w:val="Normal"/>
    <w:uiPriority w:val="31"/>
    <w:semiHidden/>
    <w:rsid w:val="00A72151"/>
    <w:pPr>
      <w:spacing w:before="40" w:after="40"/>
    </w:pPr>
    <w:rPr>
      <w:sz w:val="16"/>
    </w:rPr>
  </w:style>
  <w:style w:type="paragraph" w:customStyle="1" w:styleId="TableBullet1">
    <w:name w:val="±TableBullet1"/>
    <w:basedOn w:val="TableTextLeft"/>
    <w:uiPriority w:val="31"/>
    <w:semiHidden/>
    <w:rsid w:val="00EB74B7"/>
    <w:pPr>
      <w:numPr>
        <w:numId w:val="8"/>
      </w:numPr>
      <w:tabs>
        <w:tab w:val="left" w:pos="340"/>
      </w:tabs>
    </w:pPr>
    <w:rPr>
      <w:rFonts w:eastAsia="Calibri"/>
    </w:rPr>
  </w:style>
  <w:style w:type="paragraph" w:customStyle="1" w:styleId="TableBullet2">
    <w:name w:val="±TableBullet2"/>
    <w:basedOn w:val="TableTextLeft"/>
    <w:uiPriority w:val="31"/>
    <w:semiHidden/>
    <w:rsid w:val="00EB74B7"/>
    <w:pPr>
      <w:numPr>
        <w:ilvl w:val="1"/>
        <w:numId w:val="8"/>
      </w:numPr>
    </w:pPr>
  </w:style>
  <w:style w:type="paragraph" w:customStyle="1" w:styleId="TableBullet3">
    <w:name w:val="±TableBullet3"/>
    <w:basedOn w:val="TableTextLeft"/>
    <w:uiPriority w:val="31"/>
    <w:semiHidden/>
    <w:rsid w:val="00EB74B7"/>
    <w:pPr>
      <w:numPr>
        <w:ilvl w:val="2"/>
        <w:numId w:val="8"/>
      </w:numPr>
      <w:tabs>
        <w:tab w:val="clear" w:pos="510"/>
        <w:tab w:val="left" w:pos="1021"/>
      </w:tabs>
    </w:pPr>
  </w:style>
  <w:style w:type="paragraph" w:customStyle="1" w:styleId="TableHeadingLeft">
    <w:name w:val="±TableHeadingLeft"/>
    <w:basedOn w:val="TableTextLeft"/>
    <w:uiPriority w:val="31"/>
    <w:semiHidden/>
    <w:rsid w:val="00EB74B7"/>
    <w:pPr>
      <w:keepNext/>
    </w:pPr>
    <w:rPr>
      <w:b/>
      <w:szCs w:val="26"/>
    </w:rPr>
  </w:style>
  <w:style w:type="paragraph" w:customStyle="1" w:styleId="TableHeadingCentre">
    <w:name w:val="±TableHeadingCentre"/>
    <w:basedOn w:val="TableHeadingLeft"/>
    <w:uiPriority w:val="31"/>
    <w:semiHidden/>
    <w:rsid w:val="00EB74B7"/>
    <w:pPr>
      <w:jc w:val="center"/>
    </w:pPr>
  </w:style>
  <w:style w:type="paragraph" w:customStyle="1" w:styleId="TableHeadingRight">
    <w:name w:val="±TableHeadingRight"/>
    <w:basedOn w:val="TableHeadingLeft"/>
    <w:uiPriority w:val="31"/>
    <w:semiHidden/>
    <w:rsid w:val="00EB74B7"/>
    <w:pPr>
      <w:jc w:val="right"/>
    </w:pPr>
  </w:style>
  <w:style w:type="paragraph" w:customStyle="1" w:styleId="TableTextCentre">
    <w:name w:val="±TableTextCentre"/>
    <w:basedOn w:val="TableTextLeft"/>
    <w:uiPriority w:val="31"/>
    <w:semiHidden/>
    <w:rsid w:val="00EB74B7"/>
    <w:pPr>
      <w:jc w:val="center"/>
    </w:pPr>
  </w:style>
  <w:style w:type="paragraph" w:customStyle="1" w:styleId="TableTextRight">
    <w:name w:val="±TableTextRight"/>
    <w:basedOn w:val="TableTextLeft"/>
    <w:uiPriority w:val="31"/>
    <w:semiHidden/>
    <w:rsid w:val="00EB74B7"/>
    <w:pPr>
      <w:jc w:val="right"/>
    </w:pPr>
  </w:style>
  <w:style w:type="paragraph" w:customStyle="1" w:styleId="TableTotalLeft">
    <w:name w:val="±TableTotalLeft"/>
    <w:basedOn w:val="TableTextLeft"/>
    <w:uiPriority w:val="31"/>
    <w:semiHidden/>
    <w:rsid w:val="00EB74B7"/>
    <w:rPr>
      <w:b/>
    </w:rPr>
  </w:style>
  <w:style w:type="paragraph" w:customStyle="1" w:styleId="TableTotalCentre">
    <w:name w:val="±TableTotalCentre"/>
    <w:basedOn w:val="TableTotalLeft"/>
    <w:uiPriority w:val="31"/>
    <w:semiHidden/>
    <w:rsid w:val="00EB74B7"/>
    <w:pPr>
      <w:framePr w:wrap="around" w:vAnchor="page" w:hAnchor="margin" w:y="1135"/>
      <w:suppressOverlap/>
      <w:jc w:val="center"/>
    </w:pPr>
  </w:style>
  <w:style w:type="paragraph" w:customStyle="1" w:styleId="TableTotalRight">
    <w:name w:val="±TableTotalRight"/>
    <w:basedOn w:val="TableTotalLeft"/>
    <w:uiPriority w:val="31"/>
    <w:semiHidden/>
    <w:rsid w:val="00EB74B7"/>
    <w:pPr>
      <w:framePr w:wrap="around" w:vAnchor="page" w:hAnchor="margin" w:y="1135"/>
      <w:suppressOverlap/>
      <w:jc w:val="right"/>
    </w:pPr>
  </w:style>
  <w:style w:type="paragraph" w:styleId="BalloonText">
    <w:name w:val="Balloon Text"/>
    <w:basedOn w:val="Normal"/>
    <w:link w:val="BalloonTextChar"/>
    <w:uiPriority w:val="99"/>
    <w:semiHidden/>
    <w:rsid w:val="00EB74B7"/>
    <w:rPr>
      <w:rFonts w:ascii="Tahoma" w:hAnsi="Tahoma" w:cs="Tahoma"/>
      <w:color w:val="808080" w:themeColor="background1" w:themeShade="80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7052"/>
    <w:rPr>
      <w:rFonts w:ascii="Tahoma" w:hAnsi="Tahoma" w:cs="Tahoma"/>
      <w:color w:val="808080" w:themeColor="background1" w:themeShade="80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rsid w:val="00EB74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EB74B7"/>
    <w:rPr>
      <w:rFonts w:ascii="Arial" w:hAnsi="Arial"/>
      <w:color w:val="auto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37052"/>
    <w:rPr>
      <w:rFonts w:ascii="Arial" w:hAnsi="Arial"/>
      <w:color w:val="aut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EB74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7052"/>
    <w:rPr>
      <w:rFonts w:ascii="Arial" w:hAnsi="Arial"/>
      <w:b/>
      <w:bCs/>
      <w:color w:val="auto"/>
    </w:rPr>
  </w:style>
  <w:style w:type="character" w:styleId="FollowedHyperlink">
    <w:name w:val="FollowedHyperlink"/>
    <w:aliases w:val="±FollowedHyperlink"/>
    <w:basedOn w:val="DefaultParagraphFont"/>
    <w:uiPriority w:val="37"/>
    <w:semiHidden/>
    <w:rsid w:val="001E7722"/>
    <w:rPr>
      <w:b/>
      <w:color w:val="005EA5"/>
      <w:u w:val="none"/>
    </w:rPr>
  </w:style>
  <w:style w:type="paragraph" w:styleId="Footer">
    <w:name w:val="footer"/>
    <w:aliases w:val="±Footer"/>
    <w:basedOn w:val="NoSpacing"/>
    <w:link w:val="FooterChar"/>
    <w:uiPriority w:val="36"/>
    <w:semiHidden/>
    <w:rsid w:val="00EB74B7"/>
    <w:rPr>
      <w:sz w:val="17"/>
    </w:rPr>
  </w:style>
  <w:style w:type="character" w:customStyle="1" w:styleId="FooterChar">
    <w:name w:val="Footer Char"/>
    <w:aliases w:val="±Footer Char"/>
    <w:basedOn w:val="DefaultParagraphFont"/>
    <w:link w:val="Footer"/>
    <w:uiPriority w:val="36"/>
    <w:semiHidden/>
    <w:rsid w:val="00537052"/>
    <w:rPr>
      <w:rFonts w:cs="Arial"/>
      <w:sz w:val="17"/>
      <w:szCs w:val="20"/>
    </w:rPr>
  </w:style>
  <w:style w:type="character" w:styleId="FootnoteReference">
    <w:name w:val="footnote reference"/>
    <w:basedOn w:val="DefaultParagraphFont"/>
    <w:uiPriority w:val="35"/>
    <w:semiHidden/>
    <w:rsid w:val="00EB74B7"/>
    <w:rPr>
      <w:rFonts w:asciiTheme="minorHAnsi" w:hAnsiTheme="minorHAnsi"/>
      <w:color w:val="FF8200" w:themeColor="text2"/>
      <w:vertAlign w:val="superscript"/>
    </w:rPr>
  </w:style>
  <w:style w:type="paragraph" w:styleId="FootnoteText">
    <w:name w:val="footnote text"/>
    <w:aliases w:val="±FootnoteText"/>
    <w:basedOn w:val="NoSpacing"/>
    <w:link w:val="FootnoteTextChar"/>
    <w:uiPriority w:val="35"/>
    <w:semiHidden/>
    <w:rsid w:val="00EB74B7"/>
    <w:pPr>
      <w:spacing w:before="60"/>
      <w:ind w:left="284" w:hanging="284"/>
    </w:pPr>
    <w:rPr>
      <w:sz w:val="18"/>
    </w:rPr>
  </w:style>
  <w:style w:type="character" w:customStyle="1" w:styleId="FootnoteTextChar">
    <w:name w:val="Footnote Text Char"/>
    <w:aliases w:val="±FootnoteText Char"/>
    <w:basedOn w:val="DefaultParagraphFont"/>
    <w:link w:val="FootnoteText"/>
    <w:uiPriority w:val="35"/>
    <w:semiHidden/>
    <w:rsid w:val="00537052"/>
    <w:rPr>
      <w:rFonts w:cs="Arial"/>
      <w:sz w:val="18"/>
      <w:szCs w:val="20"/>
    </w:rPr>
  </w:style>
  <w:style w:type="paragraph" w:styleId="Header">
    <w:name w:val="header"/>
    <w:aliases w:val="±Header"/>
    <w:basedOn w:val="NoSpacing"/>
    <w:link w:val="HeaderChar"/>
    <w:uiPriority w:val="36"/>
    <w:semiHidden/>
    <w:rsid w:val="00EB74B7"/>
    <w:rPr>
      <w:b/>
      <w:sz w:val="17"/>
    </w:rPr>
  </w:style>
  <w:style w:type="character" w:customStyle="1" w:styleId="HeaderChar">
    <w:name w:val="Header Char"/>
    <w:aliases w:val="±Header Char"/>
    <w:basedOn w:val="DefaultParagraphFont"/>
    <w:link w:val="Header"/>
    <w:uiPriority w:val="36"/>
    <w:semiHidden/>
    <w:rsid w:val="00537052"/>
    <w:rPr>
      <w:rFonts w:cs="Arial"/>
      <w:b/>
      <w:sz w:val="17"/>
      <w:szCs w:val="20"/>
    </w:rPr>
  </w:style>
  <w:style w:type="character" w:customStyle="1" w:styleId="Heading1Char">
    <w:name w:val="Heading 1 Char"/>
    <w:aliases w:val="±Head1 Char"/>
    <w:basedOn w:val="DefaultParagraphFont"/>
    <w:link w:val="Heading1"/>
    <w:uiPriority w:val="4"/>
    <w:semiHidden/>
    <w:rsid w:val="00537052"/>
    <w:rPr>
      <w:rFonts w:asciiTheme="majorHAnsi" w:hAnsiTheme="majorHAnsi" w:cs="Arial"/>
      <w:b/>
      <w:color w:val="28465F"/>
      <w:sz w:val="36"/>
      <w:szCs w:val="20"/>
    </w:rPr>
  </w:style>
  <w:style w:type="character" w:customStyle="1" w:styleId="Heading2Char">
    <w:name w:val="Heading 2 Char"/>
    <w:aliases w:val="±Head2 Char"/>
    <w:basedOn w:val="DefaultParagraphFont"/>
    <w:link w:val="Heading2"/>
    <w:uiPriority w:val="4"/>
    <w:semiHidden/>
    <w:rsid w:val="00537052"/>
    <w:rPr>
      <w:rFonts w:asciiTheme="majorHAnsi" w:hAnsiTheme="majorHAnsi" w:cs="Arial"/>
      <w:b/>
      <w:color w:val="28465F"/>
      <w:sz w:val="28"/>
      <w:szCs w:val="20"/>
    </w:rPr>
  </w:style>
  <w:style w:type="character" w:customStyle="1" w:styleId="Heading3Char">
    <w:name w:val="Heading 3 Char"/>
    <w:aliases w:val="±Head3 Char"/>
    <w:basedOn w:val="DefaultParagraphFont"/>
    <w:link w:val="Heading3"/>
    <w:uiPriority w:val="4"/>
    <w:semiHidden/>
    <w:rsid w:val="00537052"/>
    <w:rPr>
      <w:rFonts w:asciiTheme="majorHAnsi" w:hAnsiTheme="majorHAnsi" w:cs="Arial"/>
      <w:b/>
      <w:color w:val="28465F"/>
      <w:sz w:val="24"/>
      <w:szCs w:val="20"/>
    </w:rPr>
  </w:style>
  <w:style w:type="character" w:customStyle="1" w:styleId="Heading4Char">
    <w:name w:val="Heading 4 Char"/>
    <w:aliases w:val="±Head4 Char"/>
    <w:basedOn w:val="DefaultParagraphFont"/>
    <w:link w:val="Heading4"/>
    <w:uiPriority w:val="4"/>
    <w:semiHidden/>
    <w:rsid w:val="00537052"/>
    <w:rPr>
      <w:rFonts w:asciiTheme="majorHAnsi" w:hAnsiTheme="majorHAnsi" w:cs="Arial"/>
      <w:b/>
      <w:color w:val="28465F"/>
      <w:sz w:val="22"/>
      <w:szCs w:val="20"/>
    </w:rPr>
  </w:style>
  <w:style w:type="character" w:customStyle="1" w:styleId="Heading5Char">
    <w:name w:val="Heading 5 Char"/>
    <w:aliases w:val="±Head5 Char"/>
    <w:basedOn w:val="DefaultParagraphFont"/>
    <w:link w:val="Heading5"/>
    <w:uiPriority w:val="4"/>
    <w:semiHidden/>
    <w:rsid w:val="00537052"/>
    <w:rPr>
      <w:rFonts w:asciiTheme="majorHAnsi" w:eastAsiaTheme="majorEastAsia" w:hAnsiTheme="majorHAnsi" w:cstheme="majorBidi"/>
      <w:color w:val="28465F"/>
      <w:sz w:val="28"/>
      <w:szCs w:val="20"/>
    </w:rPr>
  </w:style>
  <w:style w:type="character" w:customStyle="1" w:styleId="Heading6Char">
    <w:name w:val="Heading 6 Char"/>
    <w:aliases w:val="±Head6 Char"/>
    <w:basedOn w:val="DefaultParagraphFont"/>
    <w:link w:val="Heading6"/>
    <w:uiPriority w:val="4"/>
    <w:semiHidden/>
    <w:rsid w:val="00537052"/>
    <w:rPr>
      <w:rFonts w:asciiTheme="majorHAnsi" w:eastAsiaTheme="majorEastAsia" w:hAnsiTheme="majorHAnsi" w:cstheme="majorBidi"/>
      <w:i/>
      <w:iCs/>
      <w:color w:val="28465F"/>
      <w:sz w:val="28"/>
      <w:szCs w:val="20"/>
    </w:rPr>
  </w:style>
  <w:style w:type="character" w:customStyle="1" w:styleId="Heading7Char">
    <w:name w:val="Heading 7 Char"/>
    <w:aliases w:val="±Head7 Char"/>
    <w:basedOn w:val="DefaultParagraphFont"/>
    <w:link w:val="Heading7"/>
    <w:uiPriority w:val="4"/>
    <w:semiHidden/>
    <w:rsid w:val="00537052"/>
    <w:rPr>
      <w:rFonts w:asciiTheme="majorHAnsi" w:eastAsiaTheme="majorEastAsia" w:hAnsiTheme="majorHAnsi" w:cstheme="majorBidi"/>
      <w:iCs/>
      <w:color w:val="28465F"/>
      <w:sz w:val="28"/>
      <w:szCs w:val="20"/>
    </w:rPr>
  </w:style>
  <w:style w:type="character" w:customStyle="1" w:styleId="Heading8Char">
    <w:name w:val="Heading 8 Char"/>
    <w:aliases w:val="±Head8 Char"/>
    <w:basedOn w:val="DefaultParagraphFont"/>
    <w:link w:val="Heading8"/>
    <w:uiPriority w:val="4"/>
    <w:semiHidden/>
    <w:rsid w:val="00537052"/>
    <w:rPr>
      <w:rFonts w:asciiTheme="majorHAnsi" w:eastAsiaTheme="majorEastAsia" w:hAnsiTheme="majorHAnsi" w:cstheme="majorBidi"/>
      <w:b/>
      <w:color w:val="28465F"/>
      <w:sz w:val="28"/>
      <w:szCs w:val="20"/>
    </w:rPr>
  </w:style>
  <w:style w:type="character" w:customStyle="1" w:styleId="Heading9Char">
    <w:name w:val="Heading 9 Char"/>
    <w:aliases w:val="±Head9 Char"/>
    <w:basedOn w:val="DefaultParagraphFont"/>
    <w:link w:val="Heading9"/>
    <w:uiPriority w:val="4"/>
    <w:semiHidden/>
    <w:rsid w:val="00537052"/>
    <w:rPr>
      <w:rFonts w:asciiTheme="majorHAnsi" w:eastAsiaTheme="majorEastAsia" w:hAnsiTheme="majorHAnsi" w:cstheme="majorBidi"/>
      <w:b/>
      <w:i/>
      <w:iCs/>
      <w:color w:val="28465F"/>
      <w:sz w:val="28"/>
      <w:szCs w:val="20"/>
    </w:rPr>
  </w:style>
  <w:style w:type="character" w:styleId="Hyperlink">
    <w:name w:val="Hyperlink"/>
    <w:aliases w:val="±HyperLink"/>
    <w:basedOn w:val="DefaultParagraphFont"/>
    <w:uiPriority w:val="99"/>
    <w:semiHidden/>
    <w:rsid w:val="001E7722"/>
    <w:rPr>
      <w:b/>
      <w:color w:val="005EA5"/>
      <w:u w:val="none"/>
    </w:rPr>
  </w:style>
  <w:style w:type="paragraph" w:styleId="ListParagraph">
    <w:name w:val="List Paragraph"/>
    <w:basedOn w:val="Normal"/>
    <w:uiPriority w:val="34"/>
    <w:qFormat/>
    <w:rsid w:val="00EB74B7"/>
    <w:pPr>
      <w:ind w:left="720"/>
      <w:contextualSpacing/>
    </w:pPr>
  </w:style>
  <w:style w:type="table" w:styleId="MediumShading2-Accent1">
    <w:name w:val="Medium Shading 2 Accent 1"/>
    <w:basedOn w:val="TableNormal"/>
    <w:uiPriority w:val="64"/>
    <w:rsid w:val="00EB74B7"/>
    <w:rPr>
      <w:rFonts w:cs="Arial"/>
      <w:color w:val="808080" w:themeColor="background1" w:themeShade="80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0A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0A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0A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EB74B7"/>
    <w:rPr>
      <w:color w:val="808080"/>
    </w:rPr>
  </w:style>
  <w:style w:type="table" w:styleId="TableGrid">
    <w:name w:val="Table Grid"/>
    <w:basedOn w:val="TableNormal"/>
    <w:uiPriority w:val="39"/>
    <w:rsid w:val="00EB7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semiHidden/>
    <w:rsid w:val="00EB74B7"/>
    <w:pPr>
      <w:tabs>
        <w:tab w:val="left" w:pos="1134"/>
        <w:tab w:val="right" w:pos="10535"/>
      </w:tabs>
      <w:spacing w:before="40" w:after="40"/>
      <w:ind w:left="1134" w:right="709" w:hanging="1134"/>
    </w:pPr>
    <w:rPr>
      <w:rFonts w:cs="System"/>
      <w:noProof/>
      <w:color w:val="6E7896"/>
    </w:rPr>
  </w:style>
  <w:style w:type="paragraph" w:styleId="TOC1">
    <w:name w:val="toc 1"/>
    <w:aliases w:val="±Heads1"/>
    <w:basedOn w:val="NoSpacing"/>
    <w:next w:val="Normal"/>
    <w:uiPriority w:val="39"/>
    <w:semiHidden/>
    <w:rsid w:val="00EB74B7"/>
    <w:pPr>
      <w:pBdr>
        <w:top w:val="single" w:sz="2" w:space="4" w:color="E6E3D9"/>
        <w:bottom w:val="single" w:sz="2" w:space="4" w:color="FFFFFF" w:themeColor="background1"/>
        <w:between w:val="single" w:sz="2" w:space="4" w:color="E6E3D9"/>
      </w:pBdr>
      <w:tabs>
        <w:tab w:val="left" w:pos="425"/>
        <w:tab w:val="right" w:pos="10535"/>
      </w:tabs>
      <w:spacing w:before="80" w:after="20"/>
      <w:ind w:left="425" w:hanging="425"/>
    </w:pPr>
    <w:rPr>
      <w:rFonts w:asciiTheme="majorHAnsi" w:eastAsiaTheme="minorEastAsia" w:hAnsiTheme="majorHAnsi"/>
      <w:b/>
      <w:noProof/>
      <w:color w:val="28465F"/>
      <w:lang w:eastAsia="en-GB"/>
    </w:rPr>
  </w:style>
  <w:style w:type="paragraph" w:styleId="TOC2">
    <w:name w:val="toc 2"/>
    <w:aliases w:val="±Heads2"/>
    <w:basedOn w:val="TOC1"/>
    <w:next w:val="Normal"/>
    <w:uiPriority w:val="39"/>
    <w:semiHidden/>
    <w:rsid w:val="00EB74B7"/>
    <w:pPr>
      <w:pBdr>
        <w:top w:val="none" w:sz="0" w:space="0" w:color="auto"/>
        <w:bottom w:val="none" w:sz="0" w:space="0" w:color="auto"/>
        <w:between w:val="none" w:sz="0" w:space="0" w:color="auto"/>
      </w:pBdr>
      <w:tabs>
        <w:tab w:val="clear" w:pos="425"/>
        <w:tab w:val="left" w:pos="992"/>
      </w:tabs>
      <w:spacing w:before="20"/>
      <w:ind w:left="992" w:right="425" w:hanging="567"/>
    </w:pPr>
    <w:rPr>
      <w:b w:val="0"/>
      <w:color w:val="3C3C3C" w:themeColor="text1"/>
    </w:rPr>
  </w:style>
  <w:style w:type="paragraph" w:styleId="TOC3">
    <w:name w:val="toc 3"/>
    <w:aliases w:val="±Heads3"/>
    <w:basedOn w:val="TOC2"/>
    <w:next w:val="Normal"/>
    <w:uiPriority w:val="39"/>
    <w:semiHidden/>
    <w:rsid w:val="00EB74B7"/>
    <w:pPr>
      <w:tabs>
        <w:tab w:val="clear" w:pos="992"/>
        <w:tab w:val="left" w:pos="1701"/>
      </w:tabs>
      <w:ind w:left="1701" w:hanging="709"/>
    </w:pPr>
  </w:style>
  <w:style w:type="paragraph" w:styleId="TOC4">
    <w:name w:val="toc 4"/>
    <w:aliases w:val="±NoNumHead1s"/>
    <w:basedOn w:val="TOC1"/>
    <w:next w:val="Normal"/>
    <w:uiPriority w:val="39"/>
    <w:semiHidden/>
    <w:rsid w:val="00EB74B7"/>
    <w:pPr>
      <w:tabs>
        <w:tab w:val="clear" w:pos="425"/>
      </w:tabs>
      <w:ind w:left="0" w:firstLine="0"/>
    </w:pPr>
  </w:style>
  <w:style w:type="paragraph" w:styleId="TOC5">
    <w:name w:val="toc 5"/>
    <w:aliases w:val="±NoNumHead2s"/>
    <w:basedOn w:val="TOC2"/>
    <w:next w:val="Normal"/>
    <w:uiPriority w:val="39"/>
    <w:semiHidden/>
    <w:rsid w:val="00EB74B7"/>
    <w:pPr>
      <w:ind w:left="425" w:firstLine="0"/>
    </w:pPr>
  </w:style>
  <w:style w:type="paragraph" w:styleId="TOC6">
    <w:name w:val="toc 6"/>
    <w:aliases w:val="±Dividers"/>
    <w:basedOn w:val="TOC1"/>
    <w:next w:val="Normal"/>
    <w:uiPriority w:val="39"/>
    <w:semiHidden/>
    <w:rsid w:val="00EB74B7"/>
    <w:pPr>
      <w:pBdr>
        <w:bottom w:val="single" w:sz="2" w:space="1" w:color="FFFFFF" w:themeColor="background1"/>
        <w:between w:val="none" w:sz="0" w:space="0" w:color="auto"/>
      </w:pBdr>
      <w:ind w:left="0" w:firstLine="0"/>
    </w:pPr>
  </w:style>
  <w:style w:type="paragraph" w:styleId="TOC7">
    <w:name w:val="toc 7"/>
    <w:aliases w:val="±AppHeads1"/>
    <w:basedOn w:val="TOC1"/>
    <w:next w:val="Normal"/>
    <w:uiPriority w:val="39"/>
    <w:semiHidden/>
    <w:rsid w:val="00EB74B7"/>
    <w:pPr>
      <w:pBdr>
        <w:top w:val="none" w:sz="0" w:space="0" w:color="auto"/>
        <w:between w:val="none" w:sz="0" w:space="0" w:color="auto"/>
      </w:pBdr>
    </w:pPr>
    <w:rPr>
      <w:b w:val="0"/>
    </w:rPr>
  </w:style>
  <w:style w:type="paragraph" w:styleId="TOC8">
    <w:name w:val="toc 8"/>
    <w:aliases w:val="±AppHeads2"/>
    <w:basedOn w:val="TOC2"/>
    <w:next w:val="Normal"/>
    <w:uiPriority w:val="39"/>
    <w:semiHidden/>
    <w:rsid w:val="00EB74B7"/>
  </w:style>
  <w:style w:type="paragraph" w:styleId="TOC9">
    <w:name w:val="toc 9"/>
    <w:aliases w:val="±AppHeads3"/>
    <w:basedOn w:val="TOC3"/>
    <w:next w:val="Normal"/>
    <w:uiPriority w:val="39"/>
    <w:semiHidden/>
    <w:rsid w:val="00EB74B7"/>
    <w:pPr>
      <w:spacing w:before="120" w:after="100"/>
      <w:ind w:left="1600"/>
    </w:pPr>
    <w:rPr>
      <w:rFonts w:ascii="Arial" w:hAnsi="Arial"/>
    </w:rPr>
  </w:style>
  <w:style w:type="paragraph" w:styleId="TOCHeading">
    <w:name w:val="TOC Heading"/>
    <w:basedOn w:val="Heading1"/>
    <w:next w:val="Normal"/>
    <w:uiPriority w:val="38"/>
    <w:semiHidden/>
    <w:rsid w:val="00EB74B7"/>
    <w:pPr>
      <w:keepLines/>
      <w:numPr>
        <w:numId w:val="0"/>
      </w:numPr>
      <w:spacing w:before="480"/>
      <w:jc w:val="both"/>
      <w:outlineLvl w:val="9"/>
    </w:pPr>
    <w:rPr>
      <w:rFonts w:eastAsiaTheme="majorEastAsia" w:cstheme="majorBidi"/>
      <w:bCs/>
      <w:sz w:val="28"/>
      <w:szCs w:val="28"/>
    </w:rPr>
  </w:style>
  <w:style w:type="paragraph" w:customStyle="1" w:styleId="QuoteTextWhite">
    <w:name w:val="±QuoteText(White)"/>
    <w:basedOn w:val="QuoteText"/>
    <w:next w:val="QuoteSourceWhite"/>
    <w:uiPriority w:val="32"/>
    <w:semiHidden/>
    <w:rsid w:val="00EB74B7"/>
    <w:rPr>
      <w:color w:val="FFFFFF" w:themeColor="background1"/>
    </w:rPr>
  </w:style>
  <w:style w:type="table" w:styleId="TableGridLight">
    <w:name w:val="Grid Table Light"/>
    <w:basedOn w:val="TableNormal"/>
    <w:uiPriority w:val="40"/>
    <w:rsid w:val="00EB74B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KeyMsgTextWhite">
    <w:name w:val="±KeyMsgText(White)"/>
    <w:basedOn w:val="KeyMsgText"/>
    <w:uiPriority w:val="32"/>
    <w:semiHidden/>
    <w:rsid w:val="00EB74B7"/>
    <w:rPr>
      <w:color w:val="FFFFFF" w:themeColor="background1"/>
    </w:rPr>
  </w:style>
  <w:style w:type="paragraph" w:customStyle="1" w:styleId="KeyMsgHeadWhite">
    <w:name w:val="±KeyMsgHead(White)"/>
    <w:basedOn w:val="KeyMsgHead"/>
    <w:next w:val="KeyMsgTextWhite"/>
    <w:uiPriority w:val="32"/>
    <w:semiHidden/>
    <w:rsid w:val="00EB74B7"/>
    <w:rPr>
      <w:color w:val="FFFFFF" w:themeColor="background1"/>
    </w:rPr>
  </w:style>
  <w:style w:type="paragraph" w:customStyle="1" w:styleId="DividerSubtitle">
    <w:name w:val="±DividerSubtitle"/>
    <w:basedOn w:val="NoNumHead2"/>
    <w:uiPriority w:val="5"/>
    <w:semiHidden/>
    <w:rsid w:val="00EB74B7"/>
    <w:pPr>
      <w:spacing w:before="0" w:after="0"/>
      <w:outlineLvl w:val="9"/>
    </w:pPr>
    <w:rPr>
      <w:b w:val="0"/>
      <w:color w:val="3C3C3C" w:themeColor="text1"/>
    </w:rPr>
  </w:style>
  <w:style w:type="character" w:styleId="UnresolvedMention">
    <w:name w:val="Unresolved Mention"/>
    <w:basedOn w:val="DefaultParagraphFont"/>
    <w:uiPriority w:val="99"/>
    <w:semiHidden/>
    <w:rsid w:val="00EB74B7"/>
    <w:rPr>
      <w:color w:val="808080"/>
      <w:shd w:val="clear" w:color="auto" w:fill="E6E6E6"/>
    </w:rPr>
  </w:style>
  <w:style w:type="paragraph" w:customStyle="1" w:styleId="AppHead4">
    <w:name w:val="±AppHead4"/>
    <w:basedOn w:val="Head1NonToc"/>
    <w:next w:val="Normal"/>
    <w:uiPriority w:val="6"/>
    <w:semiHidden/>
    <w:rsid w:val="00EB74B7"/>
    <w:pPr>
      <w:numPr>
        <w:ilvl w:val="3"/>
        <w:numId w:val="4"/>
      </w:numPr>
    </w:pPr>
    <w:rPr>
      <w:sz w:val="22"/>
    </w:rPr>
  </w:style>
  <w:style w:type="paragraph" w:customStyle="1" w:styleId="NoNumHead3">
    <w:name w:val="±NoNumHead3"/>
    <w:basedOn w:val="NoNumHead2"/>
    <w:next w:val="Normal"/>
    <w:uiPriority w:val="3"/>
    <w:semiHidden/>
    <w:rsid w:val="00EB74B7"/>
    <w:pPr>
      <w:outlineLvl w:val="2"/>
    </w:pPr>
    <w:rPr>
      <w:sz w:val="24"/>
    </w:rPr>
  </w:style>
  <w:style w:type="paragraph" w:customStyle="1" w:styleId="NoNumHead4">
    <w:name w:val="±NoNumHead4"/>
    <w:basedOn w:val="NoNumHead3"/>
    <w:next w:val="Normal"/>
    <w:uiPriority w:val="3"/>
    <w:semiHidden/>
    <w:rsid w:val="00EB74B7"/>
    <w:pPr>
      <w:outlineLvl w:val="3"/>
    </w:pPr>
    <w:rPr>
      <w:sz w:val="22"/>
    </w:rPr>
  </w:style>
  <w:style w:type="paragraph" w:customStyle="1" w:styleId="Head2NonToc">
    <w:name w:val="±Head2NonToc"/>
    <w:basedOn w:val="Head1NonToc"/>
    <w:next w:val="Normal"/>
    <w:uiPriority w:val="3"/>
    <w:semiHidden/>
    <w:rsid w:val="006A0609"/>
    <w:pPr>
      <w:spacing w:before="360"/>
      <w:outlineLvl w:val="1"/>
    </w:pPr>
    <w:rPr>
      <w:sz w:val="28"/>
    </w:rPr>
  </w:style>
  <w:style w:type="numbering" w:customStyle="1" w:styleId="AppListStyle">
    <w:name w:val="±AppListStyle"/>
    <w:uiPriority w:val="99"/>
    <w:rsid w:val="00EB74B7"/>
    <w:pPr>
      <w:numPr>
        <w:numId w:val="2"/>
      </w:numPr>
    </w:pPr>
  </w:style>
  <w:style w:type="paragraph" w:customStyle="1" w:styleId="AppNumBullet1">
    <w:name w:val="±AppNumBullet1"/>
    <w:basedOn w:val="Normal"/>
    <w:uiPriority w:val="28"/>
    <w:semiHidden/>
    <w:rsid w:val="00EB74B7"/>
    <w:pPr>
      <w:spacing w:before="200" w:line="264" w:lineRule="auto"/>
    </w:pPr>
    <w:rPr>
      <w:sz w:val="22"/>
      <w:szCs w:val="24"/>
    </w:rPr>
  </w:style>
  <w:style w:type="paragraph" w:customStyle="1" w:styleId="QuoteSource">
    <w:name w:val="±QuoteSource"/>
    <w:basedOn w:val="Source"/>
    <w:next w:val="Normal"/>
    <w:uiPriority w:val="32"/>
    <w:semiHidden/>
    <w:rsid w:val="00EB74B7"/>
    <w:pPr>
      <w:tabs>
        <w:tab w:val="clear" w:pos="851"/>
      </w:tabs>
      <w:spacing w:before="0" w:after="240"/>
      <w:ind w:left="0" w:firstLine="0"/>
    </w:pPr>
    <w:rPr>
      <w:color w:val="28465F"/>
      <w:sz w:val="21"/>
    </w:rPr>
  </w:style>
  <w:style w:type="paragraph" w:customStyle="1" w:styleId="QuoteSourceWhite">
    <w:name w:val="±QuoteSource(White)"/>
    <w:basedOn w:val="QuoteSource"/>
    <w:next w:val="Normal"/>
    <w:uiPriority w:val="32"/>
    <w:semiHidden/>
    <w:rsid w:val="00EB74B7"/>
    <w:rPr>
      <w:color w:val="FFFFFF" w:themeColor="background1"/>
    </w:rPr>
  </w:style>
  <w:style w:type="numbering" w:customStyle="1" w:styleId="SecListStyle">
    <w:name w:val="±SecListStyle"/>
    <w:uiPriority w:val="99"/>
    <w:rsid w:val="00EB74B7"/>
    <w:pPr>
      <w:numPr>
        <w:numId w:val="1"/>
      </w:numPr>
    </w:pPr>
  </w:style>
  <w:style w:type="table" w:customStyle="1" w:styleId="NestTable1">
    <w:name w:val="Nest_Table 1"/>
    <w:basedOn w:val="TableNormal"/>
    <w:uiPriority w:val="99"/>
    <w:rsid w:val="00EB74B7"/>
    <w:pPr>
      <w:spacing w:before="0"/>
    </w:pPr>
    <w:tblPr>
      <w:tblStyleRowBandSize w:val="1"/>
      <w:tblStyleColBandSize w:val="1"/>
      <w:tblBorders>
        <w:top w:val="single" w:sz="2" w:space="0" w:color="FF8200" w:themeColor="text2"/>
        <w:bottom w:val="single" w:sz="2" w:space="0" w:color="FF8200" w:themeColor="text2"/>
        <w:insideH w:val="single" w:sz="2" w:space="0" w:color="FF8200" w:themeColor="text2"/>
      </w:tblBorders>
    </w:tblPr>
    <w:tblStylePr w:type="firstRow">
      <w:pPr>
        <w:jc w:val="left"/>
      </w:pPr>
      <w:rPr>
        <w:b/>
        <w:color w:val="28465F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8DCFA" w:themeFill="accent3"/>
        <w:vAlign w:val="bottom"/>
      </w:tcPr>
    </w:tblStylePr>
    <w:tblStylePr w:type="lastRow">
      <w:rPr>
        <w:b/>
        <w:color w:val="28465F"/>
      </w:rPr>
      <w:tblPr/>
      <w:tcPr>
        <w:shd w:val="clear" w:color="auto" w:fill="C8DCFA" w:themeFill="accent3"/>
      </w:tcPr>
    </w:tblStylePr>
    <w:tblStylePr w:type="firstCol">
      <w:rPr>
        <w:b/>
      </w:rPr>
      <w:tblPr/>
      <w:tcPr>
        <w:shd w:val="clear" w:color="auto" w:fill="E9F1FD"/>
      </w:tcPr>
    </w:tblStylePr>
    <w:tblStylePr w:type="band2Vert">
      <w:tblPr/>
      <w:tcPr>
        <w:shd w:val="clear" w:color="auto" w:fill="E9F1FD"/>
      </w:tcPr>
    </w:tblStylePr>
    <w:tblStylePr w:type="band2Horz">
      <w:tblPr/>
      <w:tcPr>
        <w:shd w:val="clear" w:color="auto" w:fill="E9F1FD"/>
      </w:tcPr>
    </w:tblStylePr>
  </w:style>
  <w:style w:type="table" w:customStyle="1" w:styleId="NestTable2">
    <w:name w:val="Nest_Table 2"/>
    <w:basedOn w:val="TableNormal"/>
    <w:uiPriority w:val="99"/>
    <w:rsid w:val="00EB74B7"/>
    <w:pPr>
      <w:spacing w:before="0"/>
    </w:pPr>
    <w:tblPr>
      <w:tblStyleRowBandSize w:val="1"/>
      <w:tblStyleColBandSize w:val="1"/>
      <w:tblBorders>
        <w:top w:val="single" w:sz="2" w:space="0" w:color="E6E3D9" w:themeColor="background2"/>
        <w:bottom w:val="single" w:sz="2" w:space="0" w:color="E6E3D9" w:themeColor="background2"/>
        <w:insideH w:val="single" w:sz="2" w:space="0" w:color="E6E3D9" w:themeColor="background2"/>
      </w:tblBorders>
    </w:tblPr>
    <w:tblStylePr w:type="firstRow">
      <w:pPr>
        <w:jc w:val="left"/>
      </w:pPr>
      <w:rPr>
        <w:b/>
        <w:color w:val="28465F"/>
      </w:rPr>
      <w:tblPr/>
      <w:trPr>
        <w:tblHeader/>
      </w:trPr>
      <w:tcPr>
        <w:tcBorders>
          <w:top w:val="nil"/>
          <w:left w:val="nil"/>
          <w:bottom w:val="single" w:sz="2" w:space="0" w:color="FF8200" w:themeColor="text2"/>
          <w:right w:val="nil"/>
          <w:insideH w:val="nil"/>
          <w:insideV w:val="nil"/>
          <w:tl2br w:val="nil"/>
          <w:tr2bl w:val="nil"/>
        </w:tcBorders>
        <w:shd w:val="clear" w:color="auto" w:fill="C8DCFA" w:themeFill="accent3"/>
      </w:tcPr>
    </w:tblStylePr>
    <w:tblStylePr w:type="lastRow">
      <w:rPr>
        <w:b/>
        <w:color w:val="28465F"/>
      </w:rPr>
      <w:tblPr/>
      <w:tcPr>
        <w:tcBorders>
          <w:top w:val="single" w:sz="2" w:space="0" w:color="FF8200" w:themeColor="text2"/>
          <w:left w:val="nil"/>
          <w:bottom w:val="single" w:sz="2" w:space="0" w:color="FF8200" w:themeColor="text2"/>
          <w:right w:val="nil"/>
          <w:insideH w:val="nil"/>
          <w:insideV w:val="nil"/>
          <w:tl2br w:val="nil"/>
          <w:tr2bl w:val="nil"/>
        </w:tcBorders>
        <w:shd w:val="clear" w:color="auto" w:fill="C8DCFA" w:themeFill="accent3"/>
      </w:tcPr>
    </w:tblStylePr>
    <w:tblStylePr w:type="firstCol">
      <w:rPr>
        <w:b/>
      </w:rPr>
      <w:tblPr/>
      <w:tcPr>
        <w:shd w:val="clear" w:color="auto" w:fill="E9F1FD"/>
      </w:tcPr>
    </w:tblStylePr>
    <w:tblStylePr w:type="band2Vert">
      <w:tblPr/>
      <w:tcPr>
        <w:shd w:val="clear" w:color="auto" w:fill="E9F1FD"/>
      </w:tcPr>
    </w:tblStylePr>
    <w:tblStylePr w:type="band2Horz">
      <w:tblPr/>
      <w:tcPr>
        <w:shd w:val="clear" w:color="auto" w:fill="E9F1FD"/>
      </w:tcPr>
    </w:tblStylePr>
  </w:style>
  <w:style w:type="paragraph" w:customStyle="1" w:styleId="PublishingNumber">
    <w:name w:val="±PublishingNumber"/>
    <w:basedOn w:val="NoSpacing"/>
    <w:semiHidden/>
    <w:rsid w:val="0009764F"/>
    <w:pPr>
      <w:framePr w:wrap="around" w:vAnchor="page" w:hAnchor="margin" w:xAlign="right" w:y="16444"/>
      <w:jc w:val="right"/>
    </w:pPr>
    <w:rPr>
      <w:color w:val="FF7882"/>
    </w:rPr>
  </w:style>
  <w:style w:type="numbering" w:customStyle="1" w:styleId="AppListStyle0">
    <w:name w:val="~AppListStyle"/>
    <w:uiPriority w:val="99"/>
    <w:rsid w:val="000C6725"/>
  </w:style>
  <w:style w:type="paragraph" w:customStyle="1" w:styleId="MainBullet">
    <w:name w:val="Main Bullet"/>
    <w:basedOn w:val="Normal"/>
    <w:link w:val="MainBulletChar"/>
    <w:autoRedefine/>
    <w:rsid w:val="00B10EA0"/>
    <w:pPr>
      <w:numPr>
        <w:numId w:val="32"/>
      </w:numPr>
      <w:spacing w:before="0"/>
      <w:jc w:val="both"/>
    </w:pPr>
    <w:rPr>
      <w:rFonts w:ascii="Arial" w:eastAsia="MS Mincho" w:hAnsi="Arial" w:cs="Arial"/>
      <w:lang w:eastAsia="ja-JP"/>
    </w:rPr>
  </w:style>
  <w:style w:type="character" w:customStyle="1" w:styleId="MainBulletChar">
    <w:name w:val="Main Bullet Char"/>
    <w:basedOn w:val="DefaultParagraphFont"/>
    <w:link w:val="MainBullet"/>
    <w:rsid w:val="00B10EA0"/>
    <w:rPr>
      <w:rFonts w:ascii="Arial" w:eastAsia="MS Mincho" w:hAnsi="Arial" w:cs="Arial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4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7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67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05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4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2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7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9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emf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https://www.nestpensions.org.uk/schemeweb/nest.html" TargetMode="External"/><Relationship Id="rId23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nestpensions.org.uk/schemeweb/nest.html" TargetMode="External"/><Relationship Id="rId22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2A7FF4EEF7144CEB190A49DC8C67D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A59DA0-2F10-4BE1-82BD-E4339EAEE8A0}"/>
      </w:docPartPr>
      <w:docPartBody>
        <w:p w:rsidR="00255F82" w:rsidRDefault="00255F82">
          <w:pPr>
            <w:pStyle w:val="92A7FF4EEF7144CEB190A49DC8C67D01"/>
          </w:pPr>
          <w:r w:rsidRPr="00D279C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3644DE42974FDB8E0795425C0F68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C0C5F-B2AC-4727-B4AB-DAA5270B6EE5}"/>
      </w:docPartPr>
      <w:docPartBody>
        <w:p w:rsidR="00255F82" w:rsidRDefault="00255F82">
          <w:pPr>
            <w:pStyle w:val="BE3644DE42974FDB8E0795425C0F682C"/>
          </w:pPr>
          <w:r w:rsidRPr="00D279C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(none)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stem">
    <w:panose1 w:val="00000000000000000000"/>
    <w:charset w:val="00"/>
    <w:family w:val="swiss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F82"/>
    <w:rsid w:val="000D3263"/>
    <w:rsid w:val="00134FE2"/>
    <w:rsid w:val="001414A1"/>
    <w:rsid w:val="001D17CA"/>
    <w:rsid w:val="00235ECB"/>
    <w:rsid w:val="00240BF6"/>
    <w:rsid w:val="00254CB3"/>
    <w:rsid w:val="00255F82"/>
    <w:rsid w:val="00287080"/>
    <w:rsid w:val="003B2F4A"/>
    <w:rsid w:val="00430380"/>
    <w:rsid w:val="00440837"/>
    <w:rsid w:val="004E0A47"/>
    <w:rsid w:val="005D188F"/>
    <w:rsid w:val="00A7410E"/>
    <w:rsid w:val="00AC16A8"/>
    <w:rsid w:val="00C06DA8"/>
    <w:rsid w:val="00D75C32"/>
    <w:rsid w:val="00DA6F1F"/>
    <w:rsid w:val="00DD5EFD"/>
    <w:rsid w:val="00E03FE2"/>
    <w:rsid w:val="00E25E31"/>
    <w:rsid w:val="00E7625D"/>
    <w:rsid w:val="00E8525F"/>
    <w:rsid w:val="00E868AD"/>
    <w:rsid w:val="00FE5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92A7FF4EEF7144CEB190A49DC8C67D01">
    <w:name w:val="92A7FF4EEF7144CEB190A49DC8C67D01"/>
  </w:style>
  <w:style w:type="paragraph" w:customStyle="1" w:styleId="BE3644DE42974FDB8E0795425C0F682C">
    <w:name w:val="BE3644DE42974FDB8E0795425C0F682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Nest">
      <a:dk1>
        <a:srgbClr val="3C3C3C"/>
      </a:dk1>
      <a:lt1>
        <a:srgbClr val="FFFFFF"/>
      </a:lt1>
      <a:dk2>
        <a:srgbClr val="FF8200"/>
      </a:dk2>
      <a:lt2>
        <a:srgbClr val="E6E3D9"/>
      </a:lt2>
      <a:accent1>
        <a:srgbClr val="00A0A4"/>
      </a:accent1>
      <a:accent2>
        <a:srgbClr val="00515F"/>
      </a:accent2>
      <a:accent3>
        <a:srgbClr val="C8DCFA"/>
      </a:accent3>
      <a:accent4>
        <a:srgbClr val="FF7882"/>
      </a:accent4>
      <a:accent5>
        <a:srgbClr val="792A86"/>
      </a:accent5>
      <a:accent6>
        <a:srgbClr val="E71F69"/>
      </a:accent6>
      <a:hlink>
        <a:srgbClr val="005EA5"/>
      </a:hlink>
      <a:folHlink>
        <a:srgbClr val="005EA5"/>
      </a:folHlink>
    </a:clrScheme>
    <a:fontScheme name="Nest (Arial)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911f059-9837-4af0-b3f4-3d9811d4724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SharedContentType xmlns="Microsoft.SharePoint.Taxonomy.ContentTypeSync" SourceId="29ff4300-d6b9-4a57-b3ce-a8129b7e1b5f" ContentTypeId="0x0101" PreviousValue="false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986860BC9BA34881883B8A42FE997A" ma:contentTypeVersion="5" ma:contentTypeDescription="Create a new document." ma:contentTypeScope="" ma:versionID="4f705d5a318b98b783bce99a94d02b82">
  <xsd:schema xmlns:xsd="http://www.w3.org/2001/XMLSchema" xmlns:xs="http://www.w3.org/2001/XMLSchema" xmlns:p="http://schemas.microsoft.com/office/2006/metadata/properties" xmlns:ns2="2911f059-9837-4af0-b3f4-3d9811d47245" xmlns:ns3="d9c1f460-cc58-4387-8c3b-ef13c039af4c" targetNamespace="http://schemas.microsoft.com/office/2006/metadata/properties" ma:root="true" ma:fieldsID="46a5be45ace7af3bfe69dc5cb70a3e41" ns2:_="" ns3:_="">
    <xsd:import namespace="2911f059-9837-4af0-b3f4-3d9811d47245"/>
    <xsd:import namespace="d9c1f460-cc58-4387-8c3b-ef13c039af4c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11f059-9837-4af0-b3f4-3d9811d47245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4ac239a8-93d6-443e-b892-a08690a2d52c}" ma:internalName="TaxCatchAll" ma:showField="CatchAllData" ma:web="af6ecc16-1880-481e-b74e-e0b26c894c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4ac239a8-93d6-443e-b892-a08690a2d52c}" ma:internalName="TaxCatchAllLabel" ma:readOnly="true" ma:showField="CatchAllDataLabel" ma:web="af6ecc16-1880-481e-b74e-e0b26c894c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1f460-cc58-4387-8c3b-ef13c039af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76F70C-0BE1-413D-9863-5043231598C7}">
  <ds:schemaRefs>
    <ds:schemaRef ds:uri="http://schemas.microsoft.com/office/2006/metadata/properties"/>
    <ds:schemaRef ds:uri="http://schemas.microsoft.com/office/infopath/2007/PartnerControls"/>
    <ds:schemaRef ds:uri="2911f059-9837-4af0-b3f4-3d9811d47245"/>
  </ds:schemaRefs>
</ds:datastoreItem>
</file>

<file path=customXml/itemProps2.xml><?xml version="1.0" encoding="utf-8"?>
<ds:datastoreItem xmlns:ds="http://schemas.openxmlformats.org/officeDocument/2006/customXml" ds:itemID="{3F0C340F-6EEE-48D8-B86B-C7751369FA2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4BC7CD9-8CD9-4918-B7A7-A5065ED89D6B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51584218-C66A-4F3D-9E94-4EA25499A39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6D562A7-95DA-405E-9D76-B8795D168A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11f059-9837-4af0-b3f4-3d9811d47245"/>
    <ds:schemaRef ds:uri="d9c1f460-cc58-4387-8c3b-ef13c039af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44d755e-ad32-4fd1-9937-ecdb21254c0c}" enabled="1" method="Privileged" siteId="{0a72f032-1d09-457e-ba02-e565695486c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929</Words>
  <Characters>5835</Characters>
  <Application>Microsoft Office Word</Application>
  <DocSecurity>0</DocSecurity>
  <Lines>125</Lines>
  <Paragraphs>76</Paragraphs>
  <ScaleCrop>false</ScaleCrop>
  <Company/>
  <LinksUpToDate>false</LinksUpToDate>
  <CharactersWithSpaces>6759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Brookes, Emily</dc:creator>
  <cp:keywords/>
  <dc:description/>
  <cp:lastModifiedBy>Alexandra King</cp:lastModifiedBy>
  <cp:revision>2</cp:revision>
  <cp:lastPrinted>2019-02-27T10:03:00Z</cp:lastPrinted>
  <dcterms:created xsi:type="dcterms:W3CDTF">2026-10-22T12:20:00Z</dcterms:created>
  <dcterms:modified xsi:type="dcterms:W3CDTF">2026-10-22T12:20:00Z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1.00</vt:lpwstr>
  </property>
  <property fmtid="{D5CDD505-2E9C-101B-9397-08002B2CF9AE}" pid="3" name="Date Published">
    <vt:lpwstr>05.02.2019</vt:lpwstr>
  </property>
  <property fmtid="{D5CDD505-2E9C-101B-9397-08002B2CF9AE}" pid="4" name="MSIP_Label_644d755e-ad32-4fd1-9937-ecdb21254c0c_Enabled">
    <vt:lpwstr>True</vt:lpwstr>
  </property>
  <property fmtid="{D5CDD505-2E9C-101B-9397-08002B2CF9AE}" pid="5" name="MSIP_Label_644d755e-ad32-4fd1-9937-ecdb21254c0c_SiteId">
    <vt:lpwstr>0a72f032-1d09-457e-ba02-e565695486cf</vt:lpwstr>
  </property>
  <property fmtid="{D5CDD505-2E9C-101B-9397-08002B2CF9AE}" pid="6" name="MSIP_Label_644d755e-ad32-4fd1-9937-ecdb21254c0c_SetDate">
    <vt:lpwstr>2019-02-05T12:17:49.5607947Z</vt:lpwstr>
  </property>
  <property fmtid="{D5CDD505-2E9C-101B-9397-08002B2CF9AE}" pid="7" name="MSIP_Label_644d755e-ad32-4fd1-9937-ecdb21254c0c_Name">
    <vt:lpwstr>NEST Internal</vt:lpwstr>
  </property>
  <property fmtid="{D5CDD505-2E9C-101B-9397-08002B2CF9AE}" pid="8" name="MSIP_Label_644d755e-ad32-4fd1-9937-ecdb21254c0c_Extended_MSFT_Method">
    <vt:lpwstr>Automatic</vt:lpwstr>
  </property>
  <property fmtid="{D5CDD505-2E9C-101B-9397-08002B2CF9AE}" pid="9" name="NEST Classification">
    <vt:lpwstr>NEST Internal</vt:lpwstr>
  </property>
  <property fmtid="{D5CDD505-2E9C-101B-9397-08002B2CF9AE}" pid="10" name="ContentTypeId">
    <vt:lpwstr>0x010100F4986860BC9BA34881883B8A42FE997A</vt:lpwstr>
  </property>
  <property fmtid="{D5CDD505-2E9C-101B-9397-08002B2CF9AE}" pid="11" name="docLang">
    <vt:lpwstr>en</vt:lpwstr>
  </property>
</Properties>
</file>